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F872" w14:textId="77777777" w:rsidR="006C0E1A" w:rsidRPr="00481D67" w:rsidRDefault="006C0E1A" w:rsidP="004A286F">
      <w:pPr>
        <w:spacing w:after="0" w:line="276" w:lineRule="auto"/>
        <w:ind w:left="78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3A9DD6" w14:textId="34917F73" w:rsidR="006C0E1A" w:rsidRPr="00481D67" w:rsidRDefault="006C0E1A" w:rsidP="004A286F">
      <w:pPr>
        <w:spacing w:after="0" w:line="276" w:lineRule="auto"/>
        <w:ind w:left="785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</w:t>
      </w:r>
    </w:p>
    <w:p w14:paraId="1AC5D4F7" w14:textId="46CFA452" w:rsidR="006C0E1A" w:rsidRPr="00481D67" w:rsidRDefault="006C0E1A" w:rsidP="004A286F">
      <w:pPr>
        <w:spacing w:after="0" w:line="276" w:lineRule="auto"/>
        <w:ind w:left="785"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48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Артикуляторы</w:t>
      </w:r>
      <w:proofErr w:type="spellEnd"/>
      <w:r w:rsidRPr="0048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Лицевая дуга  </w:t>
      </w:r>
    </w:p>
    <w:p w14:paraId="3287C061" w14:textId="77777777" w:rsidR="006C0E1A" w:rsidRPr="00481D67" w:rsidRDefault="006C0E1A" w:rsidP="004A286F">
      <w:pPr>
        <w:spacing w:after="0" w:line="276" w:lineRule="auto"/>
        <w:ind w:left="1069" w:hanging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EC0901" w14:textId="77777777" w:rsidR="006C0E1A" w:rsidRPr="00481D67" w:rsidRDefault="006C0E1A" w:rsidP="004A286F">
      <w:pPr>
        <w:spacing w:after="0" w:line="276" w:lineRule="auto"/>
        <w:ind w:left="1069" w:hanging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1D67">
        <w:rPr>
          <w:rFonts w:ascii="Times New Roman" w:eastAsia="Calibri" w:hAnsi="Times New Roman" w:cs="Times New Roman"/>
          <w:bCs/>
          <w:sz w:val="24"/>
          <w:szCs w:val="24"/>
        </w:rPr>
        <w:t>Задания в тестовой форме</w:t>
      </w:r>
    </w:p>
    <w:p w14:paraId="262234F2" w14:textId="77777777" w:rsidR="006C0E1A" w:rsidRPr="00481D67" w:rsidRDefault="006C0E1A" w:rsidP="004A286F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5E9A1" w14:textId="3FF0846E" w:rsidR="006C0E1A" w:rsidRPr="00481D67" w:rsidRDefault="006C0E1A" w:rsidP="004A286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УКАЖИТЕ  ОДИН</w:t>
      </w:r>
      <w:proofErr w:type="gram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ВЕРНЫЙ ОТВЕТ</w:t>
      </w:r>
    </w:p>
    <w:p w14:paraId="0915399E" w14:textId="77777777" w:rsidR="006C0E1A" w:rsidRPr="00481D67" w:rsidRDefault="006C0E1A" w:rsidP="004A286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46AA6CE2" w14:textId="0CBB14B4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УСТРОЙСТВО, ИСПОЛЬЗУЕМОЕ ДЛЯ ПЕРЕНОСА ПОЛОЖЕНИЯ ГИПСОВОЙ МОДЕЛИ ВЕРХНЕЙ ЧЕЛЮСТИ В МЕЖРАМНОЕ ПРОСТРАНСТВО АРТИКУЛЯТОРА </w:t>
      </w:r>
    </w:p>
    <w:p w14:paraId="131FE8EE" w14:textId="06E60823" w:rsidR="00BC3975" w:rsidRPr="00481D67" w:rsidRDefault="00BC3975" w:rsidP="004A286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лицевая дуга</w:t>
      </w:r>
    </w:p>
    <w:p w14:paraId="4A37A93C" w14:textId="77777777" w:rsidR="00BC3975" w:rsidRPr="00481D67" w:rsidRDefault="00BC3975" w:rsidP="004A286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окклюдатор</w:t>
      </w:r>
      <w:proofErr w:type="spellEnd"/>
    </w:p>
    <w:p w14:paraId="5464342B" w14:textId="77777777" w:rsidR="00BC3975" w:rsidRPr="00481D67" w:rsidRDefault="00BC3975" w:rsidP="004A286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артикулятор</w:t>
      </w:r>
      <w:proofErr w:type="spellEnd"/>
    </w:p>
    <w:p w14:paraId="23323981" w14:textId="77777777" w:rsidR="00BC3975" w:rsidRPr="00481D67" w:rsidRDefault="00BC3975" w:rsidP="004A286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  <w:lang w:val="en-US"/>
        </w:rPr>
        <w:t>T-scan</w:t>
      </w:r>
    </w:p>
    <w:p w14:paraId="58D4C235" w14:textId="77777777" w:rsidR="00BC3975" w:rsidRPr="00481D67" w:rsidRDefault="00BC3975" w:rsidP="004A286F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B5BDE" w14:textId="646A3CFB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ЧАСТЬЮ ЛИЦЕВОЙ ДУГИ НЕ ЯВЛЯЕТСЯ</w:t>
      </w:r>
    </w:p>
    <w:p w14:paraId="1B705414" w14:textId="41D2EA13" w:rsidR="00BC3975" w:rsidRPr="00481D67" w:rsidRDefault="00BC3975" w:rsidP="004A28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резцовый штифт</w:t>
      </w:r>
    </w:p>
    <w:p w14:paraId="3F5643A1" w14:textId="77777777" w:rsidR="00BC3975" w:rsidRPr="00481D67" w:rsidRDefault="00BC3975" w:rsidP="004A28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носовой упор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6B6D5273" w14:textId="77777777" w:rsidR="00BC3975" w:rsidRPr="00481D67" w:rsidRDefault="00BC3975" w:rsidP="004A28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ушные оливы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5C00F33F" w14:textId="77777777" w:rsidR="00BC3975" w:rsidRPr="00481D67" w:rsidRDefault="00BC3975" w:rsidP="004A28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прикусная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вилка, шарнирное соединение (коннектор)</w:t>
      </w:r>
    </w:p>
    <w:p w14:paraId="2B80A043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910528" w14:textId="07DE1F86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ОСНОВНЫЕ СОСТАВЛЯЮЩИЕ ЛИЦЕВОЙ ДУГИ</w:t>
      </w:r>
    </w:p>
    <w:p w14:paraId="567F88B3" w14:textId="536AC00E" w:rsidR="00BC3975" w:rsidRPr="00481D67" w:rsidRDefault="00BC3975" w:rsidP="004A286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рамки с ушными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пелотами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, коннектор, носовой упор,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прикусная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вилка</w:t>
      </w:r>
    </w:p>
    <w:p w14:paraId="75AC2B91" w14:textId="77777777" w:rsidR="00BC3975" w:rsidRPr="00481D67" w:rsidRDefault="00BC3975" w:rsidP="004A286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рамки, стилусы</w:t>
      </w:r>
    </w:p>
    <w:p w14:paraId="69105E99" w14:textId="77777777" w:rsidR="00BC3975" w:rsidRPr="00481D67" w:rsidRDefault="00BC3975" w:rsidP="004A286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перфорированная ложка, дуга с ультразвуковыми датчиками</w:t>
      </w:r>
    </w:p>
    <w:p w14:paraId="3409F66A" w14:textId="77777777" w:rsidR="00BC3975" w:rsidRPr="00481D67" w:rsidRDefault="00BC3975" w:rsidP="004A286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индикатор плоскости,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параокклюзионная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вилка</w:t>
      </w:r>
    </w:p>
    <w:p w14:paraId="7D3F0A62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E558C" w14:textId="6D5FCE14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НОСОВОЙ УПОР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(ЛИЦЕВОЙ ДУГИ) </w:t>
      </w:r>
      <w:r w:rsidRPr="00481D67">
        <w:rPr>
          <w:rFonts w:ascii="Times New Roman" w:eastAsia="Calibri" w:hAnsi="Times New Roman" w:cs="Times New Roman"/>
          <w:sz w:val="24"/>
          <w:szCs w:val="24"/>
        </w:rPr>
        <w:t>МОЖЕТ БЫТЬ</w:t>
      </w:r>
    </w:p>
    <w:p w14:paraId="67A4D71D" w14:textId="4156BB2B" w:rsidR="00BC3975" w:rsidRPr="00481D67" w:rsidRDefault="00BC3975" w:rsidP="004A286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стандартным или вертикально регулируемым</w:t>
      </w:r>
    </w:p>
    <w:p w14:paraId="39DD6C18" w14:textId="77777777" w:rsidR="00BC3975" w:rsidRPr="00481D67" w:rsidRDefault="00BC3975" w:rsidP="004A286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вертикальным и горизонтальным</w:t>
      </w:r>
    </w:p>
    <w:p w14:paraId="7E88B885" w14:textId="77777777" w:rsidR="00BC3975" w:rsidRPr="00481D67" w:rsidRDefault="00BC3975" w:rsidP="004A286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гибким и жестким</w:t>
      </w:r>
    </w:p>
    <w:p w14:paraId="5E1BC46B" w14:textId="77777777" w:rsidR="00BC3975" w:rsidRPr="00481D67" w:rsidRDefault="00BC3975" w:rsidP="004A286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нерегулируемым и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полурегулируемым</w:t>
      </w:r>
      <w:proofErr w:type="spellEnd"/>
    </w:p>
    <w:p w14:paraId="6A4B31AF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DE73B" w14:textId="1A095185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ЛИЦЕВУЮ ДУГУ ИСПОЛЬЗУЮТ ДЛЯ</w:t>
      </w:r>
    </w:p>
    <w:p w14:paraId="4D5CA869" w14:textId="3757318B" w:rsidR="00BC3975" w:rsidRPr="00481D67" w:rsidRDefault="00BC3975" w:rsidP="004A286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переноса положения модели верхней челюсти в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межрамное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пространство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артикулятора</w:t>
      </w:r>
      <w:proofErr w:type="spellEnd"/>
    </w:p>
    <w:p w14:paraId="76B5A626" w14:textId="77777777" w:rsidR="00BC3975" w:rsidRPr="00481D67" w:rsidRDefault="00BC3975" w:rsidP="004A286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записи суставных углов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31B3F020" w14:textId="77777777" w:rsidR="00BC3975" w:rsidRPr="00481D67" w:rsidRDefault="00BC3975" w:rsidP="004A286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регистрации центральной окклюзии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5F0FB9E4" w14:textId="77777777" w:rsidR="00BC3975" w:rsidRPr="00481D67" w:rsidRDefault="00BC3975" w:rsidP="004A286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регистрации передней и боковых окклюзий</w:t>
      </w:r>
    </w:p>
    <w:p w14:paraId="795B377E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CCA8B" w14:textId="114559AF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ПЕРВЫМ ЭТАПОМ ПРОЦЕДУРЫ НАЛОЖЕНИЯ ЛИЦЕВОЙ ДУГИ ЯВЛЯЕТСЯ</w:t>
      </w:r>
    </w:p>
    <w:p w14:paraId="57A31461" w14:textId="271481EE" w:rsidR="00BC3975" w:rsidRPr="00481D67" w:rsidRDefault="00BC3975" w:rsidP="004A286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нанесение на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прикусную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1D67">
        <w:rPr>
          <w:rFonts w:ascii="Times New Roman" w:eastAsia="Calibri" w:hAnsi="Times New Roman" w:cs="Times New Roman"/>
          <w:sz w:val="24"/>
          <w:szCs w:val="24"/>
        </w:rPr>
        <w:t>вилку  регистрационного</w:t>
      </w:r>
      <w:proofErr w:type="gram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материала и получение оттиска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оклюзионной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поверхности зубов верхней челюсти</w:t>
      </w:r>
    </w:p>
    <w:p w14:paraId="2651BDEF" w14:textId="77777777" w:rsidR="00BC3975" w:rsidRPr="00481D67" w:rsidRDefault="00BC3975" w:rsidP="004A286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lastRenderedPageBreak/>
        <w:t>фиксация на переносице носового упора</w:t>
      </w:r>
    </w:p>
    <w:p w14:paraId="28F0347F" w14:textId="77777777" w:rsidR="00BC3975" w:rsidRPr="00481D67" w:rsidRDefault="00BC3975" w:rsidP="004A286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соединение рам дуги с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прикусной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вилкой при помощи </w:t>
      </w:r>
      <w:proofErr w:type="gramStart"/>
      <w:r w:rsidRPr="00481D67">
        <w:rPr>
          <w:rFonts w:ascii="Times New Roman" w:eastAsia="Calibri" w:hAnsi="Times New Roman" w:cs="Times New Roman"/>
          <w:sz w:val="24"/>
          <w:szCs w:val="24"/>
        </w:rPr>
        <w:t>переходного  устройства</w:t>
      </w:r>
      <w:proofErr w:type="gramEnd"/>
    </w:p>
    <w:p w14:paraId="221AA83B" w14:textId="77777777" w:rsidR="00BC3975" w:rsidRPr="00481D67" w:rsidRDefault="00BC3975" w:rsidP="004A286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введение </w:t>
      </w:r>
      <w:proofErr w:type="gramStart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ушных 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пелотов</w:t>
      </w:r>
      <w:proofErr w:type="spellEnd"/>
      <w:proofErr w:type="gram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в наружные слуховые  проходы</w:t>
      </w:r>
    </w:p>
    <w:p w14:paraId="73B4ACD5" w14:textId="77777777" w:rsidR="00BC3975" w:rsidRPr="00481D67" w:rsidRDefault="00BC3975" w:rsidP="004A286F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75991" w14:textId="70E00D98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ОТПЕЧАТКИ ОККЛЮЗИОННЫХ ПОВЕРХНОСТЕЙ ЗУБОВ НА ПРИКУСНОЙ ВИЛКЕ ДЛЯ МАКСИМАЛЬНОЙ ТОЧНОСТИ ЛУЧШЕ ПОЛУЧАТЬ С ПОМОЩЬЮ</w:t>
      </w:r>
    </w:p>
    <w:p w14:paraId="331408FC" w14:textId="58C95888" w:rsidR="00BC3975" w:rsidRPr="00481D67" w:rsidRDefault="00BC3975" w:rsidP="004A28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термопластических таблеток</w:t>
      </w:r>
    </w:p>
    <w:p w14:paraId="22A98863" w14:textId="77777777" w:rsidR="00BC3975" w:rsidRPr="00481D67" w:rsidRDefault="00BC3975" w:rsidP="004A28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С-силикона</w:t>
      </w:r>
    </w:p>
    <w:p w14:paraId="5CE1F376" w14:textId="77777777" w:rsidR="00BC3975" w:rsidRPr="00481D67" w:rsidRDefault="00BC3975" w:rsidP="004A28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базисного воска</w:t>
      </w:r>
    </w:p>
    <w:p w14:paraId="6345EA3B" w14:textId="77777777" w:rsidR="00BC3975" w:rsidRPr="00481D67" w:rsidRDefault="00BC3975" w:rsidP="004A286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корригирующей силиконовой массы</w:t>
      </w:r>
    </w:p>
    <w:p w14:paraId="0C37B6A6" w14:textId="77777777" w:rsidR="00BC3975" w:rsidRPr="00481D67" w:rsidRDefault="00BC3975" w:rsidP="004A286F">
      <w:pPr>
        <w:spacing w:after="0" w:line="276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6B048" w14:textId="77E5607A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ДЛЯ ПОЛУЧЕНИЯ ОТПЕЧАТКОВ ОККЛЮЗИОННЫХ ПОВЕРХНОСТЕЙ ЗУБОВ НА ПРИКУСНОЙ ВИЛКЕ МОЖЕТ ИСПОЛЬЗОВАТЬСЯ</w:t>
      </w:r>
    </w:p>
    <w:p w14:paraId="0E8599EB" w14:textId="3F5647C7" w:rsidR="00BC3975" w:rsidRPr="00481D67" w:rsidRDefault="00BC3975" w:rsidP="004A286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А-силикон для регистрации прикуса и базисный А-силикон </w:t>
      </w:r>
    </w:p>
    <w:p w14:paraId="366E8518" w14:textId="77777777" w:rsidR="00BC3975" w:rsidRPr="00481D67" w:rsidRDefault="00BC3975" w:rsidP="004A286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базисный воск</w:t>
      </w:r>
    </w:p>
    <w:p w14:paraId="48F4B073" w14:textId="77777777" w:rsidR="00BC3975" w:rsidRPr="00481D67" w:rsidRDefault="00BC3975" w:rsidP="004A286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альгинат</w:t>
      </w:r>
    </w:p>
    <w:p w14:paraId="6E221799" w14:textId="77777777" w:rsidR="00BC3975" w:rsidRPr="00481D67" w:rsidRDefault="00BC3975" w:rsidP="004A286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корригирующая силиконовая масса</w:t>
      </w:r>
    </w:p>
    <w:p w14:paraId="2CF03109" w14:textId="77777777" w:rsidR="00BC3975" w:rsidRPr="00481D67" w:rsidRDefault="00BC3975" w:rsidP="004A286F">
      <w:pPr>
        <w:spacing w:after="0" w:line="276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5E1D7" w14:textId="337D0191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ОРИЕНТИРОВОЧНЫМИ ПЛОСКОСТЯМИ ДЛЯ НАЛОЖЕНИЯ СРЕДНЕАНАТОМИЧЕКОЙ ЛИЦЕВОЙ ДУГИ ЯВЛЯЮТСЯ МОГУТ ЯВЛЯТЬСЯ</w:t>
      </w:r>
    </w:p>
    <w:p w14:paraId="3205B818" w14:textId="6C0C661F" w:rsidR="00BC3975" w:rsidRPr="00481D67" w:rsidRDefault="00BC3975" w:rsidP="004A286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Франкфуртская,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Камперовская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>, срединно-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сагитальная</w:t>
      </w:r>
      <w:proofErr w:type="spellEnd"/>
    </w:p>
    <w:p w14:paraId="20743308" w14:textId="77777777" w:rsidR="00BC3975" w:rsidRPr="00481D67" w:rsidRDefault="00BC3975" w:rsidP="004A286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окклюзионная</w:t>
      </w:r>
      <w:proofErr w:type="spellEnd"/>
    </w:p>
    <w:p w14:paraId="24D68A3B" w14:textId="77777777" w:rsidR="00BC3975" w:rsidRPr="00481D67" w:rsidRDefault="00BC3975" w:rsidP="004A286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срединная линия лица</w:t>
      </w:r>
    </w:p>
    <w:p w14:paraId="5581C87B" w14:textId="77777777" w:rsidR="00BC3975" w:rsidRPr="00481D67" w:rsidRDefault="00BC3975" w:rsidP="004A286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  <w:lang w:val="en-US"/>
        </w:rPr>
        <w:t>HIP</w:t>
      </w: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– плоскость</w:t>
      </w:r>
    </w:p>
    <w:p w14:paraId="6EF508B9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C8C94" w14:textId="5A28A1EF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bCs/>
          <w:iCs/>
          <w:sz w:val="24"/>
          <w:szCs w:val="24"/>
        </w:rPr>
        <w:t>КАМПЕРОВСКАЯ ГОРИЗОНТАЛЬ</w:t>
      </w:r>
      <w:r w:rsidR="008B5330" w:rsidRPr="00481D6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– ЭТО</w:t>
      </w:r>
    </w:p>
    <w:p w14:paraId="7E89EED7" w14:textId="32B6A262" w:rsidR="00BC3975" w:rsidRPr="00481D67" w:rsidRDefault="00BC3975" w:rsidP="004A286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относительная антропометрическая плоскость, проходящая от середины козелка уха до наружного края крыла носа</w:t>
      </w:r>
    </w:p>
    <w:p w14:paraId="0C9CAF96" w14:textId="77777777" w:rsidR="00BC3975" w:rsidRPr="00481D67" w:rsidRDefault="00BC3975" w:rsidP="004A286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относительная антропометрическая плоскость, проходящая от нижнего края орбиты до верхнего края наружного слухового прохода</w:t>
      </w:r>
    </w:p>
    <w:p w14:paraId="7208BC2B" w14:textId="77777777" w:rsidR="00BC3975" w:rsidRPr="00481D67" w:rsidRDefault="00BC3975" w:rsidP="004A286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плоскость, используемая для постановки гипсовых моделей в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артикулятор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окклюдатор</w:t>
      </w:r>
      <w:proofErr w:type="spellEnd"/>
    </w:p>
    <w:p w14:paraId="5427C40B" w14:textId="77777777" w:rsidR="00BC3975" w:rsidRPr="00481D67" w:rsidRDefault="00BC3975" w:rsidP="004A286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плоскость, проходящая через центры нижних краёв глазных орбит</w:t>
      </w:r>
    </w:p>
    <w:p w14:paraId="1498AEBE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47335" w14:textId="20806871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bCs/>
          <w:iCs/>
          <w:sz w:val="24"/>
          <w:szCs w:val="24"/>
        </w:rPr>
        <w:t>ФРАНКФУРТСКАЯ ГОРИЗОНТАЛЬ</w:t>
      </w:r>
      <w:r w:rsidR="008B5330" w:rsidRPr="00481D6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– ЭТО</w:t>
      </w:r>
    </w:p>
    <w:p w14:paraId="4E749D55" w14:textId="23804B77" w:rsidR="00BC3975" w:rsidRPr="00481D67" w:rsidRDefault="00BC3975" w:rsidP="004A286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относительная антропометрическая плоскость, проходящая от нижнего края орбиты до верхнего края наружного слухового прохода</w:t>
      </w:r>
    </w:p>
    <w:p w14:paraId="6AC4A0FD" w14:textId="77777777" w:rsidR="00BC3975" w:rsidRPr="00481D67" w:rsidRDefault="00BC3975" w:rsidP="004A286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плоскость, используемая для постановки гипсовых моделей в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артикулятор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окклюдатор</w:t>
      </w:r>
      <w:proofErr w:type="spellEnd"/>
    </w:p>
    <w:p w14:paraId="14610552" w14:textId="77777777" w:rsidR="00BC3975" w:rsidRPr="00481D67" w:rsidRDefault="00BC3975" w:rsidP="004A286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относительная антропометрическая плоскость, проходящая от середины козелка уха до наружного края крыла носа</w:t>
      </w:r>
    </w:p>
    <w:p w14:paraId="6915D48E" w14:textId="77777777" w:rsidR="00BC3975" w:rsidRPr="00481D67" w:rsidRDefault="00BC3975" w:rsidP="004A286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плоскость, проходящая через центры нижних краёв глазных орбит</w:t>
      </w:r>
    </w:p>
    <w:p w14:paraId="05884D84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27314" w14:textId="35793BC3" w:rsidR="00BC3975" w:rsidRPr="00481D67" w:rsidRDefault="008B5330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ПРОТЕТИЧЕСКАЯ ПЛОСКОСТЬ</w:t>
      </w:r>
      <w:r w:rsidRPr="00481D6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81D67">
        <w:rPr>
          <w:rFonts w:ascii="Times New Roman" w:eastAsia="Calibri" w:hAnsi="Times New Roman" w:cs="Times New Roman"/>
          <w:sz w:val="24"/>
          <w:szCs w:val="24"/>
        </w:rPr>
        <w:t>– ЭТО ПЛОСКОСТЬ, ПРОХОДЯЩАЯ ПО ЖЕВАТЕЛЬНОЙ ПОВЕРХНОСТИ БОКОВЫХ ЗУБОВ, КОТОРАЯ ДОЛЖНА БЫТЬ ПАРАЛЛЕЛЬНА</w:t>
      </w:r>
    </w:p>
    <w:p w14:paraId="33D5B3F6" w14:textId="0BDBE11C" w:rsidR="00BC3975" w:rsidRPr="00481D67" w:rsidRDefault="00BC3975" w:rsidP="004A286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камперовской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горизонтали</w:t>
      </w:r>
    </w:p>
    <w:p w14:paraId="2865BB36" w14:textId="77777777" w:rsidR="00BC3975" w:rsidRPr="00481D67" w:rsidRDefault="00BC3975" w:rsidP="004A286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горизонтальной плоскости</w:t>
      </w:r>
    </w:p>
    <w:p w14:paraId="61CBCE19" w14:textId="77777777" w:rsidR="00BC3975" w:rsidRPr="00481D67" w:rsidRDefault="00BC3975" w:rsidP="004A286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франкфуртской горизонтали</w:t>
      </w:r>
    </w:p>
    <w:p w14:paraId="62AE79DC" w14:textId="77777777" w:rsidR="00BC3975" w:rsidRPr="00481D67" w:rsidRDefault="00BC3975" w:rsidP="004A286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окклюзионной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плоскости</w:t>
      </w:r>
    </w:p>
    <w:p w14:paraId="5A85D286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A4435" w14:textId="3A0D7F8E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КАЧЕСТВО ВОСПРОИЗВЕДЕНИЯ ДВИЖЕНИЙ В МЕХАНИЧЕСКИХ АРТИКУЛЯТОРАХ ЗАВИСИТ ОТ</w:t>
      </w:r>
    </w:p>
    <w:p w14:paraId="684783D0" w14:textId="0D57B096" w:rsidR="00BC3975" w:rsidRPr="00481D67" w:rsidRDefault="00BC3975" w:rsidP="004A286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точного размещения модели верхней челюсти и точной установки суставных параметров</w:t>
      </w:r>
    </w:p>
    <w:p w14:paraId="1A98A53F" w14:textId="77777777" w:rsidR="00BC3975" w:rsidRPr="00481D67" w:rsidRDefault="00BC3975" w:rsidP="004A286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выбора ориентировочной плоскости</w:t>
      </w:r>
    </w:p>
    <w:p w14:paraId="6D081DD4" w14:textId="77777777" w:rsidR="00BC3975" w:rsidRPr="00481D67" w:rsidRDefault="00BC3975" w:rsidP="004A286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верхней и нижней рамы</w:t>
      </w:r>
    </w:p>
    <w:p w14:paraId="6B6D33D7" w14:textId="77777777" w:rsidR="00BC3975" w:rsidRPr="00481D67" w:rsidRDefault="00BC3975" w:rsidP="004A286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нейромускулярной системы пациента</w:t>
      </w:r>
    </w:p>
    <w:p w14:paraId="576AB99D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F9547" w14:textId="541557A6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СОВРЕМЕННЫЕ МЕХАНИЧЕСКИЕ АРТИКУЛЯТОРЫ ПОДРАЗДЕЛЯЮТСЯ НА СЛЕДУЮЩИЕ ТИПЫ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51EE8515" w14:textId="781E33EB" w:rsidR="00BC3975" w:rsidRPr="00481D67" w:rsidRDefault="00BC3975" w:rsidP="004A286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нерегулируемые,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полурегулируемые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и полностью регулируемые</w:t>
      </w:r>
    </w:p>
    <w:p w14:paraId="46744AA0" w14:textId="77777777" w:rsidR="00BC3975" w:rsidRPr="00481D67" w:rsidRDefault="00BC3975" w:rsidP="004A286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регистрирующие и полностью центрирующие </w:t>
      </w:r>
    </w:p>
    <w:p w14:paraId="765FA75A" w14:textId="77777777" w:rsidR="00BC3975" w:rsidRPr="00481D67" w:rsidRDefault="00BC3975" w:rsidP="004A286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горизонтальные и вертикальные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4EA40F9F" w14:textId="77777777" w:rsidR="00BC3975" w:rsidRPr="00481D67" w:rsidRDefault="00BC3975" w:rsidP="004A286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простые и сложные</w:t>
      </w:r>
    </w:p>
    <w:p w14:paraId="06F81E35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B89C1" w14:textId="40427F68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СОВРЕМЕННЫЕ МЕХАНИЧЕСКИЕ АРТИКУЛЯТОРЫ ПОДРАЗДЕЛЯЮТСЯ НА СЛЕДУЮЩИЕ ТИПЫ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0AD09B4A" w14:textId="39BABEE0" w:rsidR="00BC3975" w:rsidRPr="00481D67" w:rsidRDefault="00BC3975" w:rsidP="004A286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ARCON и NONARCON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7FE22831" w14:textId="77777777" w:rsidR="00BC3975" w:rsidRPr="00481D67" w:rsidRDefault="00BC3975" w:rsidP="004A286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регистрирующие и полностью центрирующие </w:t>
      </w:r>
    </w:p>
    <w:p w14:paraId="222CD67D" w14:textId="77777777" w:rsidR="00BC3975" w:rsidRPr="00481D67" w:rsidRDefault="00BC3975" w:rsidP="004A286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горизонтальные и вертикальные</w:t>
      </w:r>
    </w:p>
    <w:p w14:paraId="2D2D4876" w14:textId="77777777" w:rsidR="00BC3975" w:rsidRPr="00481D67" w:rsidRDefault="00BC3975" w:rsidP="004A286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простые и сложные</w:t>
      </w:r>
    </w:p>
    <w:p w14:paraId="3D41A28C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599DF" w14:textId="7A47AB4B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В АРТИКУЛЯТОРАХ ТИПА ARCON АНАЛОГИ СУСТАВНЫХ ГОЛОВОК</w:t>
      </w:r>
    </w:p>
    <w:p w14:paraId="63ECBEA6" w14:textId="4C395EA2" w:rsidR="00BC3975" w:rsidRPr="00481D67" w:rsidRDefault="00BC3975" w:rsidP="004A286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располагаются в нижней раме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артикулятора</w:t>
      </w:r>
      <w:proofErr w:type="spellEnd"/>
    </w:p>
    <w:p w14:paraId="0C5AE0D1" w14:textId="77777777" w:rsidR="00BC3975" w:rsidRPr="00481D67" w:rsidRDefault="00BC3975" w:rsidP="004A286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отсутствуют </w:t>
      </w:r>
    </w:p>
    <w:p w14:paraId="156F64BB" w14:textId="77777777" w:rsidR="00BC3975" w:rsidRPr="00481D67" w:rsidRDefault="00BC3975" w:rsidP="004A286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располагаются в верхней раме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артикулятора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6D781340" w14:textId="77777777" w:rsidR="00BC3975" w:rsidRPr="00481D67" w:rsidRDefault="00BC3975" w:rsidP="004A286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заменены вкладками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Беннета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32877CBB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8DCCA" w14:textId="0FBDA3AF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В АРТИКУЛЯТОРАХ ТИПА </w:t>
      </w:r>
      <w:r w:rsidR="008B5330" w:rsidRPr="00481D67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ARCON АНАЛОГИ СУСТАВНЫХ ГОЛОВОК</w:t>
      </w:r>
    </w:p>
    <w:p w14:paraId="3ECAF678" w14:textId="4FF03CB9" w:rsidR="00BC3975" w:rsidRPr="00481D67" w:rsidRDefault="00BC3975" w:rsidP="004A286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располагаются в верхней раме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артикулятора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0B5E1F35" w14:textId="77777777" w:rsidR="00BC3975" w:rsidRPr="00481D67" w:rsidRDefault="00BC3975" w:rsidP="004A286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отсутствуют</w:t>
      </w:r>
    </w:p>
    <w:p w14:paraId="34DFDDEA" w14:textId="77777777" w:rsidR="00BC3975" w:rsidRPr="00481D67" w:rsidRDefault="00BC3975" w:rsidP="004A286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располагаются в нижней раме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артикулятора</w:t>
      </w:r>
      <w:proofErr w:type="spellEnd"/>
    </w:p>
    <w:p w14:paraId="0B51338D" w14:textId="77777777" w:rsidR="00BC3975" w:rsidRPr="00481D67" w:rsidRDefault="00BC3975" w:rsidP="004A286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заменены вкладками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Беннета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45335E05" w14:textId="77777777" w:rsidR="00BC3975" w:rsidRPr="00481D67" w:rsidRDefault="00BC3975" w:rsidP="004A286F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AACFB0" w14:textId="3A3DD127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ПЕРЕНОС ПОЛОЖЕНИЯ ГИПСОВОЙ МОДЕЛИ ВЕРХНЕЙ ЧЕЛЮСТИ В МЕЖРАМНОЕ ПРОСТРАНСТВО АРТИКУЛЯТОРА ВОЗМОЖЕН С ПОМОЩЬЮ </w:t>
      </w:r>
    </w:p>
    <w:p w14:paraId="59EE8607" w14:textId="4E56772C" w:rsidR="00BC3975" w:rsidRPr="00481D67" w:rsidRDefault="00BC3975" w:rsidP="004A286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лицевой дуги</w:t>
      </w:r>
    </w:p>
    <w:p w14:paraId="2E989462" w14:textId="77777777" w:rsidR="00BC3975" w:rsidRPr="00481D67" w:rsidRDefault="00BC3975" w:rsidP="004A286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электромиографии </w:t>
      </w:r>
    </w:p>
    <w:p w14:paraId="2E814546" w14:textId="77777777" w:rsidR="00BC3975" w:rsidRPr="00481D67" w:rsidRDefault="00BC3975" w:rsidP="004A286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аппарата «АОЦО»</w:t>
      </w:r>
    </w:p>
    <w:p w14:paraId="304B67D2" w14:textId="77777777" w:rsidR="00BC3975" w:rsidRPr="00481D67" w:rsidRDefault="00BC3975" w:rsidP="004A286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1D67">
        <w:rPr>
          <w:rFonts w:ascii="Times New Roman" w:eastAsia="Calibri" w:hAnsi="Times New Roman" w:cs="Times New Roman"/>
          <w:sz w:val="24"/>
          <w:szCs w:val="24"/>
        </w:rPr>
        <w:t>аппарата  «</w:t>
      </w:r>
      <w:proofErr w:type="gramEnd"/>
      <w:r w:rsidRPr="00481D67">
        <w:rPr>
          <w:rFonts w:ascii="Times New Roman" w:eastAsia="Calibri" w:hAnsi="Times New Roman" w:cs="Times New Roman"/>
          <w:sz w:val="24"/>
          <w:szCs w:val="24"/>
        </w:rPr>
        <w:t>T-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Scan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7DAB183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8E0B4" w14:textId="03F762F4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B5330" w:rsidRPr="00481D67">
        <w:rPr>
          <w:rFonts w:ascii="Times New Roman" w:eastAsia="Calibri" w:hAnsi="Times New Roman" w:cs="Times New Roman"/>
          <w:sz w:val="24"/>
          <w:szCs w:val="24"/>
        </w:rPr>
        <w:t>ПОДГИПСОВКУ  МОДЕЛИ</w:t>
      </w:r>
      <w:proofErr w:type="gramEnd"/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 НИЖНЕЙ ЧЕЛЮСТИ В МЕЖРАМНОЕ ПРОСТРАНСТВО АРТИКУЛЯТОРА СЛЕДУЕТ ПРОВОДИТЬ </w:t>
      </w:r>
    </w:p>
    <w:p w14:paraId="4A314BBB" w14:textId="6626B763" w:rsidR="00BC3975" w:rsidRPr="00481D67" w:rsidRDefault="00BC3975" w:rsidP="004A286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в два этапа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603325F7" w14:textId="77777777" w:rsidR="00BC3975" w:rsidRPr="00481D67" w:rsidRDefault="00BC3975" w:rsidP="004A286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в один этапа</w:t>
      </w:r>
    </w:p>
    <w:p w14:paraId="25445730" w14:textId="77777777" w:rsidR="00BC3975" w:rsidRPr="00481D67" w:rsidRDefault="00BC3975" w:rsidP="004A286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одновременно с верхней моделью</w:t>
      </w:r>
    </w:p>
    <w:p w14:paraId="49D199D7" w14:textId="77777777" w:rsidR="00BC3975" w:rsidRPr="00481D67" w:rsidRDefault="00BC3975" w:rsidP="004A286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одновременно с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аксиографией</w:t>
      </w:r>
      <w:proofErr w:type="spellEnd"/>
    </w:p>
    <w:p w14:paraId="090798F0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2DBC6" w14:textId="2C42E3F3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НАСТРОЙКА АРТИКУЛЯТОРА НА ИНДИВИДУАЛЬНУЮ ФУНКЦИЮ ОСУЩЕСТВЛЯЕТСЯ ПРИ ПОМОЩИ РЕГИСТРАТОВ: </w:t>
      </w:r>
    </w:p>
    <w:p w14:paraId="4E35F154" w14:textId="76563A16" w:rsidR="00BC3975" w:rsidRPr="00481D67" w:rsidRDefault="00BC3975" w:rsidP="004A286F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в центральной, передней и боковой окклюзиях </w:t>
      </w:r>
    </w:p>
    <w:p w14:paraId="0677F86A" w14:textId="77777777" w:rsidR="00BC3975" w:rsidRPr="00481D67" w:rsidRDefault="00BC3975" w:rsidP="004A286F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в центральной окклюзии;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4381A644" w14:textId="77777777" w:rsidR="00BC3975" w:rsidRPr="00481D67" w:rsidRDefault="00BC3975" w:rsidP="004A286F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в передней окклюзии;</w:t>
      </w:r>
    </w:p>
    <w:p w14:paraId="5FD45B8A" w14:textId="77777777" w:rsidR="00BC3975" w:rsidRPr="00481D67" w:rsidRDefault="00BC3975" w:rsidP="004A286F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в боковых окклюзиях.</w:t>
      </w:r>
    </w:p>
    <w:p w14:paraId="70C898FE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23CA3" w14:textId="28B0414F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ПРИ НАСТРОЙКЕ СУСТАВНОГО МЕХАНИЗМА АРТИКУЛЯТОРА НА ИНДИВИДУАЛЬНУЮ ФУНКЦИЮ УГОЛ САГИТТАЛЬНОГО СУСТАВНОГО ПУТИ ВЫСТАВЛЯЮТ ПО РЕГИСТРАТАМ </w:t>
      </w:r>
    </w:p>
    <w:p w14:paraId="1CFD1681" w14:textId="64FF5820" w:rsidR="00BC3975" w:rsidRPr="00481D67" w:rsidRDefault="00BC3975" w:rsidP="004A286F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передней окклюзии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34550BCF" w14:textId="77777777" w:rsidR="00BC3975" w:rsidRPr="00481D67" w:rsidRDefault="00BC3975" w:rsidP="004A286F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центральной окклюзии</w:t>
      </w:r>
    </w:p>
    <w:p w14:paraId="3DB2DFD6" w14:textId="77777777" w:rsidR="00BC3975" w:rsidRPr="00481D67" w:rsidRDefault="00BC3975" w:rsidP="004A286F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правой боковой окклюзии</w:t>
      </w:r>
    </w:p>
    <w:p w14:paraId="1241F434" w14:textId="77777777" w:rsidR="00BC3975" w:rsidRPr="00481D67" w:rsidRDefault="00BC3975" w:rsidP="004A286F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левой боковой окклюзии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0742321B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88E6AA" w14:textId="35889DC9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ПЕРЕД </w:t>
      </w:r>
      <w:proofErr w:type="gramStart"/>
      <w:r w:rsidR="008B5330" w:rsidRPr="00481D67">
        <w:rPr>
          <w:rFonts w:ascii="Times New Roman" w:eastAsia="Calibri" w:hAnsi="Times New Roman" w:cs="Times New Roman"/>
          <w:sz w:val="24"/>
          <w:szCs w:val="24"/>
        </w:rPr>
        <w:t>НАСТРОЙКОЙ  АРТИКУЛЯТОРА</w:t>
      </w:r>
      <w:proofErr w:type="gramEnd"/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 НА ИНДИВИДУАЛЬНУЮ ФУНКЦИЮ ПО РЕГИСТРАТАМ ПРАВОЙ И ЛЕВОЙ БОКОВЫХ ОККЛЮЗИЙ,  УГОЛ БЕННЕТТА ДОЛЖЕН НАХОДИТЬСЯ НА ОТМЕТКЕ</w:t>
      </w:r>
    </w:p>
    <w:p w14:paraId="4C05CBB8" w14:textId="32E4A076" w:rsidR="00BC3975" w:rsidRPr="00481D67" w:rsidRDefault="00BC3975" w:rsidP="004A286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максимального значения</w:t>
      </w:r>
    </w:p>
    <w:p w14:paraId="15652205" w14:textId="77777777" w:rsidR="00BC3975" w:rsidRPr="00481D67" w:rsidRDefault="00BC3975" w:rsidP="004A286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50 °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63D6DAED" w14:textId="77777777" w:rsidR="00BC3975" w:rsidRPr="00481D67" w:rsidRDefault="00BC3975" w:rsidP="004A286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15 – 17 °</w:t>
      </w:r>
    </w:p>
    <w:p w14:paraId="4499B061" w14:textId="77777777" w:rsidR="00BC3975" w:rsidRPr="00481D67" w:rsidRDefault="00BC3975" w:rsidP="004A286F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60 ° </w:t>
      </w:r>
    </w:p>
    <w:p w14:paraId="571063DC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3DAF8" w14:textId="5F1A055F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ПРИ НАСТРОЙКЕ СУСТАВНОГО МЕХАНИЗМА АРТИКУЛЯТОРА НА ИНДИВИДУАЛЬНУЮ ФУНКЦИЮ УГОЛ БЕННЕТА С ПРАВОЙ СТОРОНЫ ВЫСТАВЛЯЮТ ПО РЕГИСТРАТАМ</w:t>
      </w:r>
    </w:p>
    <w:p w14:paraId="1C843317" w14:textId="07ECAABC" w:rsidR="00BC3975" w:rsidRPr="00481D67" w:rsidRDefault="00BC3975" w:rsidP="004A286F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левой боковой окклюзии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16A8A86A" w14:textId="77777777" w:rsidR="00BC3975" w:rsidRPr="00481D67" w:rsidRDefault="00BC3975" w:rsidP="004A286F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правой боковой окклюзии</w:t>
      </w:r>
    </w:p>
    <w:p w14:paraId="5F51A0AE" w14:textId="77777777" w:rsidR="00BC3975" w:rsidRPr="00481D67" w:rsidRDefault="00BC3975" w:rsidP="004A286F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передней окклюзии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598E1990" w14:textId="77777777" w:rsidR="00BC3975" w:rsidRPr="00481D67" w:rsidRDefault="00BC3975" w:rsidP="004A286F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задней контактной позиции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3B7787CC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178D2" w14:textId="188494A4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АРТИКУЛЯТОР ПОЗВОЛЯЕТ</w:t>
      </w:r>
    </w:p>
    <w:p w14:paraId="14A4F6B8" w14:textId="1D5E95F0" w:rsidR="00BC3975" w:rsidRPr="00481D67" w:rsidRDefault="00BC3975" w:rsidP="004A286F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проводить анализ гипсовых моделей в статике и динамике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1799B003" w14:textId="77777777" w:rsidR="00BC3975" w:rsidRPr="00481D67" w:rsidRDefault="00BC3975" w:rsidP="004A286F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proofErr w:type="gramStart"/>
      <w:r w:rsidRPr="00481D67">
        <w:rPr>
          <w:rFonts w:ascii="Times New Roman" w:eastAsia="Calibri" w:hAnsi="Times New Roman" w:cs="Times New Roman"/>
          <w:sz w:val="24"/>
          <w:szCs w:val="24"/>
        </w:rPr>
        <w:t>состояние  мимической</w:t>
      </w:r>
      <w:proofErr w:type="gram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мускулатуры</w:t>
      </w:r>
    </w:p>
    <w:p w14:paraId="7E021B48" w14:textId="77777777" w:rsidR="00BC3975" w:rsidRPr="00481D67" w:rsidRDefault="00BC3975" w:rsidP="004A286F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lastRenderedPageBreak/>
        <w:t>определить состояние жевательной мускулатуры</w:t>
      </w:r>
    </w:p>
    <w:p w14:paraId="31DDA234" w14:textId="77777777" w:rsidR="00BC3975" w:rsidRPr="00481D67" w:rsidRDefault="00BC3975" w:rsidP="004A286F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провести анализ функции глотания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1EA460E9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69114" w14:textId="4C0D83B1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АНАЛИЗ МОДЕЛЕЙ В </w:t>
      </w:r>
      <w:proofErr w:type="gramStart"/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АРТИКУЛЯТОРЕ  </w:t>
      </w:r>
      <w:r w:rsidR="008B5330" w:rsidRPr="008B53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НЕ</w:t>
      </w:r>
      <w:proofErr w:type="gramEnd"/>
      <w:r w:rsidR="008B5330" w:rsidRPr="008B53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 xml:space="preserve"> ПОЗВОЛЯЕТ ОЦЕНИТЬ</w:t>
      </w:r>
    </w:p>
    <w:p w14:paraId="19987C37" w14:textId="77777777" w:rsidR="00BC3975" w:rsidRPr="00481D67" w:rsidRDefault="00BC3975" w:rsidP="004A286F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состояния нейромышечной системы</w:t>
      </w:r>
    </w:p>
    <w:p w14:paraId="09E21C8E" w14:textId="77777777" w:rsidR="00BC3975" w:rsidRPr="00481D67" w:rsidRDefault="00BC3975" w:rsidP="004A286F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расположение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окклюзионной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плоскости по отношению к относительной горизонтали (франкфуртской или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камперовской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>)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426E2D81" w14:textId="77777777" w:rsidR="00BC3975" w:rsidRPr="00481D67" w:rsidRDefault="00BC3975" w:rsidP="004A286F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форму и соотношение зубных дуг и альвеолярных гребней, компенсаторные кривые, сагиттальные (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Шпее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трансверзальные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(Уилсона)</w:t>
      </w:r>
    </w:p>
    <w:p w14:paraId="17D4975D" w14:textId="77777777" w:rsidR="00BC3975" w:rsidRPr="00481D67" w:rsidRDefault="00BC3975" w:rsidP="004A286F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горизонтальное и вертикальное соотношение передних зубов</w:t>
      </w:r>
      <w:r w:rsidRPr="00481D67">
        <w:rPr>
          <w:rFonts w:ascii="Times New Roman" w:eastAsia="Calibri" w:hAnsi="Times New Roman" w:cs="Times New Roman"/>
          <w:sz w:val="24"/>
          <w:szCs w:val="24"/>
        </w:rPr>
        <w:tab/>
      </w:r>
    </w:p>
    <w:p w14:paraId="51BF9B08" w14:textId="77777777" w:rsidR="00BC3975" w:rsidRPr="00481D67" w:rsidRDefault="00BC3975" w:rsidP="004A286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B705A" w14:textId="3DD6330B" w:rsidR="00BC3975" w:rsidRPr="00481D67" w:rsidRDefault="00BC3975" w:rsidP="004A286F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330" w:rsidRPr="00481D67">
        <w:rPr>
          <w:rFonts w:ascii="Times New Roman" w:eastAsia="Calibri" w:hAnsi="Times New Roman" w:cs="Times New Roman"/>
          <w:sz w:val="24"/>
          <w:szCs w:val="24"/>
        </w:rPr>
        <w:t>АКСИОГРАФИЯ – ОБЪЕКТИВНЫЙ МЕТОД ИССЛЕДОВАНИЯ ВНЧС, ПОЗВОЛЯЮЩИЙ ВЫЯВИТЬ</w:t>
      </w:r>
    </w:p>
    <w:p w14:paraId="5201FC7E" w14:textId="50AACF09" w:rsidR="00BC3975" w:rsidRPr="00481D67" w:rsidRDefault="00BC3975" w:rsidP="004A286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функциональные нарушения </w:t>
      </w:r>
      <w:bookmarkStart w:id="1" w:name="_Hlk38952221"/>
    </w:p>
    <w:bookmarkEnd w:id="1"/>
    <w:p w14:paraId="314058C6" w14:textId="77777777" w:rsidR="00BC3975" w:rsidRPr="00481D67" w:rsidRDefault="00BC3975" w:rsidP="004A286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sz w:val="24"/>
          <w:szCs w:val="24"/>
        </w:rPr>
        <w:t>мягкотканные</w:t>
      </w:r>
      <w:proofErr w:type="spellEnd"/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изменения</w:t>
      </w:r>
    </w:p>
    <w:p w14:paraId="0C9A6618" w14:textId="77777777" w:rsidR="00BC3975" w:rsidRPr="00481D67" w:rsidRDefault="00BC3975" w:rsidP="004A286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>шумы</w:t>
      </w:r>
    </w:p>
    <w:p w14:paraId="1A4B691C" w14:textId="77777777" w:rsidR="00BC3975" w:rsidRPr="00481D67" w:rsidRDefault="00BC3975" w:rsidP="004A286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вибрации </w:t>
      </w:r>
    </w:p>
    <w:p w14:paraId="5A0C0819" w14:textId="77777777" w:rsidR="00BC3975" w:rsidRPr="00481D67" w:rsidRDefault="00BC3975" w:rsidP="004A286F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7273C" w14:textId="53625627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ПРЕПАРИРОВАНИИ ЗУБА ДЛЯ ИЗГОТОВЛЕНИЯ ШТАМПОВАННОЙ КОРОНКИ С БОКОВЫХ ПОВЕРХНОСТЕЙ ОСУЩЕСТВЛЯЮТ СОШЛИФОВКУ </w:t>
      </w:r>
    </w:p>
    <w:p w14:paraId="352913F2" w14:textId="42281F0C" w:rsidR="0091729F" w:rsidRPr="00481D67" w:rsidRDefault="0091729F" w:rsidP="003B560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соответственно периметру шейки зуба, формируя цилиндр </w:t>
      </w:r>
      <w:bookmarkStart w:id="2" w:name="_Hlk38952239"/>
    </w:p>
    <w:bookmarkEnd w:id="2"/>
    <w:p w14:paraId="03EEFB0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на толщину материала коронки </w:t>
      </w:r>
    </w:p>
    <w:p w14:paraId="0220829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только экватор </w:t>
      </w:r>
    </w:p>
    <w:p w14:paraId="343EFFA0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формируя конус 9-10º </w:t>
      </w:r>
    </w:p>
    <w:p w14:paraId="250585E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16103" w14:textId="1826D6A7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ПРЕПАРИРОВАНИИ ЗУБОВ ПОД ФАРФОРОВУЮ КОРОНКУ АПРОКСИМАЛЬНЫЕ СТЕНКИ ДОЛЖНЫ </w:t>
      </w:r>
    </w:p>
    <w:p w14:paraId="3453904C" w14:textId="2A393CB1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конвергировать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под углом 6-8◦ </w:t>
      </w:r>
    </w:p>
    <w:p w14:paraId="04D3962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слегка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дивергировать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3B77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быть строго параллельны </w:t>
      </w:r>
    </w:p>
    <w:p w14:paraId="0F117E7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конвергировать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под углом 10-15◦ </w:t>
      </w:r>
    </w:p>
    <w:p w14:paraId="305EADD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E2E5E" w14:textId="08E0BA7B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ТОЛЩИНА МЕТАЛЛОКЕРАМИЧЕСКОЙ КОРОНКИ ДОЛЖНА БЫТЬ НЕ МЕНЕЕ (ММ) </w:t>
      </w:r>
    </w:p>
    <w:p w14:paraId="5FB5A563" w14:textId="70DA0E1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1,8-2,0 </w:t>
      </w:r>
    </w:p>
    <w:p w14:paraId="5696AD9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0,5-0,9 </w:t>
      </w:r>
    </w:p>
    <w:p w14:paraId="6D8F5A6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1,0-1,2 </w:t>
      </w:r>
    </w:p>
    <w:p w14:paraId="2F8B9FEC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0,2-0,4 </w:t>
      </w:r>
    </w:p>
    <w:p w14:paraId="01E8740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054FA" w14:textId="1C3A4151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ДЛЯ УСКОРЕНИЯ КРИСТАЛЛИЗАЦИИ МЕДИЦИНСКОГО ГИПСА ПРИ ЕГО ЗАМЕШИВАНИИ ДОБАВЛЯЕТСЯ </w:t>
      </w:r>
    </w:p>
    <w:p w14:paraId="1B38CCB8" w14:textId="785B869B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поваренная соль </w:t>
      </w:r>
    </w:p>
    <w:p w14:paraId="6D1276C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сахар </w:t>
      </w:r>
    </w:p>
    <w:p w14:paraId="7863722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спирт </w:t>
      </w:r>
    </w:p>
    <w:p w14:paraId="1A1F357C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тетрабонат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натрия (бура) </w:t>
      </w:r>
    </w:p>
    <w:p w14:paraId="1BC1F2D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39E81" w14:textId="53617741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lastRenderedPageBreak/>
        <w:t xml:space="preserve">АЛЬГИНАТНУЮ ОТТИСКНУЮ МАССУ ЗАМЕШИВАЮТ НА </w:t>
      </w:r>
    </w:p>
    <w:p w14:paraId="34F48724" w14:textId="6A47EB0E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воде </w:t>
      </w:r>
    </w:p>
    <w:p w14:paraId="23F1467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воде с добавлением соли </w:t>
      </w:r>
    </w:p>
    <w:p w14:paraId="7A2953F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теплой воде </w:t>
      </w:r>
    </w:p>
    <w:p w14:paraId="1E880E6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прилагаемому к материалу катализаторе </w:t>
      </w:r>
    </w:p>
    <w:p w14:paraId="5DA5E770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DDBF0" w14:textId="793E1483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СИЛИКОНОВАЯ МАССА ИСПОЛЬЗУЕТСЯ ДЛЯ ПОЛУЧЕНИЯ РАБОЧИХ ОТТИСКОВ ПРИ ИЗГОТОВЛЕНИИ КОРОНКИ </w:t>
      </w:r>
    </w:p>
    <w:p w14:paraId="170B6174" w14:textId="641176F0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металлопластмассовой </w:t>
      </w:r>
    </w:p>
    <w:p w14:paraId="2AA65BC2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штампованной с облицовкой </w:t>
      </w:r>
    </w:p>
    <w:p w14:paraId="4B1AF94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штампованной стальной </w:t>
      </w:r>
    </w:p>
    <w:p w14:paraId="64DA879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штампованной золотой </w:t>
      </w:r>
    </w:p>
    <w:p w14:paraId="59A83B1C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0816D" w14:textId="77DFA41F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ИЗГОТОВЛЕНИИ ЦЕЛЬНОЛИТОЙ КОРОНКИ ДЛЯ РАБОЧЕГО ОТТИСКА ИСПОЛЬЗУЮТ ОТТИСКНУЮ МАССУ </w:t>
      </w:r>
    </w:p>
    <w:p w14:paraId="78C1F6B4" w14:textId="0D0CC2E3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силиконовую </w:t>
      </w:r>
    </w:p>
    <w:p w14:paraId="44225BD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альгинатную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B0C8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цинкооксиэвгеноловую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1EF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гипс </w:t>
      </w:r>
    </w:p>
    <w:p w14:paraId="06614B2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D8D48" w14:textId="16A300C5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ИЗГОТОВЛЕНИИ МЕТАЛЛОКЕРАМИЧЕСКОЙ КОРОНКИ ДЛЯ РАБОЧЕГО ОТТИСКА ИСПОЛЬЗУЮТ ОТТИСКНУЮ МАССУ </w:t>
      </w:r>
    </w:p>
    <w:p w14:paraId="0A71AD92" w14:textId="3D9D2EF2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силиконовую </w:t>
      </w:r>
    </w:p>
    <w:p w14:paraId="461C662C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альгинатную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7F4C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цинкоксиэвгеноловую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FCB4F" w14:textId="5F6F50E1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стенс  </w:t>
      </w:r>
    </w:p>
    <w:p w14:paraId="76E846E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76174" w14:textId="2CF2BA78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ИЗГОТОВЛЕНИИ ЦЕЛЬНОЛИТОЙ ИЛИ МЕТАЛЛОКЕРАМИЧЕСКИХ КОРОНОК РАБОЧИЙ ОТТИСК ПОЛУЧАЮТ </w:t>
      </w:r>
    </w:p>
    <w:p w14:paraId="62B26B1E" w14:textId="521EC165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силиконовыми массами </w:t>
      </w:r>
    </w:p>
    <w:p w14:paraId="71C43EC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альгинатными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массами </w:t>
      </w:r>
    </w:p>
    <w:p w14:paraId="10A9532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гипсом </w:t>
      </w:r>
    </w:p>
    <w:p w14:paraId="4AE8BAF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стенсом </w:t>
      </w:r>
    </w:p>
    <w:p w14:paraId="2A1C317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A6D5A" w14:textId="47F55720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КЛИНИЧЕСКИЙ ЭТАП ИЗГОТОВЛЕНИЯ ЛИТОЙ МЕТАЛЛИЧЕСКОЙ КОРОНКИ </w:t>
      </w:r>
    </w:p>
    <w:p w14:paraId="7121EFAE" w14:textId="00EE2479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определение центральной окклюзии или центрального соотношения челюстей </w:t>
      </w:r>
    </w:p>
    <w:p w14:paraId="3DF4EC2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полировка коронки </w:t>
      </w:r>
    </w:p>
    <w:p w14:paraId="78159838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изготовление восковых базисов с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валиками </w:t>
      </w:r>
    </w:p>
    <w:p w14:paraId="6F7D91A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моделирование литой коронки </w:t>
      </w:r>
    </w:p>
    <w:p w14:paraId="58C092F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AAB6F" w14:textId="739FE928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ЛАБОРАТОРНЫЙ ЭТАП ИЗГОТОВЛЕНИЯ ЛИТОЙ МЕТАЛЛИЧЕСКОЙ КОРОНКИ </w:t>
      </w:r>
    </w:p>
    <w:p w14:paraId="2E9F9878" w14:textId="4AF9F532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моделирование литой коронки </w:t>
      </w:r>
    </w:p>
    <w:p w14:paraId="3BA8F09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определение центральной окклюзии или центрального соотношения челюстей </w:t>
      </w:r>
    </w:p>
    <w:p w14:paraId="5B227EC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припасовка литой коронки в полости рта </w:t>
      </w:r>
    </w:p>
    <w:p w14:paraId="5566CC1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препарирование зуба под литую металлическую коронку </w:t>
      </w:r>
    </w:p>
    <w:p w14:paraId="76B8482E" w14:textId="77777777" w:rsidR="00876E3D" w:rsidRPr="00481D67" w:rsidRDefault="00876E3D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198B4" w14:textId="55CB6396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lastRenderedPageBreak/>
        <w:t xml:space="preserve">КЛИНИЧЕСКИЙ ЭТАП ИЗГОТОВЛЕНИЯ МЕТАЛЛОПЛАСТМАССОВОЙ КОРОНКИ </w:t>
      </w:r>
    </w:p>
    <w:p w14:paraId="2F3C0A42" w14:textId="724064B1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припасовка каркаса металлопластмассовой коронки в полости рта </w:t>
      </w:r>
    </w:p>
    <w:p w14:paraId="2D6249C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изготовление разборной комбинированной модели </w:t>
      </w:r>
    </w:p>
    <w:p w14:paraId="2EB58C9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полировка металлопластмассовой коронки </w:t>
      </w:r>
    </w:p>
    <w:p w14:paraId="05E0791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моделирование каркаса металлопластмассовой коронки </w:t>
      </w:r>
    </w:p>
    <w:p w14:paraId="0F934712" w14:textId="1B463C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A48D8" w14:textId="3E03662C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КЛИНИЧЕСКИЙ ЭТАП ИЗГОТОВЛЕНИЯ МЕТАЛЛОКЕРАМИЧЕСКОЙ КОРОНКИ </w:t>
      </w:r>
    </w:p>
    <w:p w14:paraId="2B694F00" w14:textId="2B63C453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припасовка металлокерамической коронки в полости рта </w:t>
      </w:r>
    </w:p>
    <w:p w14:paraId="02088640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моделирование каркаса металлокерамической коронки </w:t>
      </w:r>
    </w:p>
    <w:p w14:paraId="1C12F12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глазурование металлокерамической коронки </w:t>
      </w:r>
    </w:p>
    <w:p w14:paraId="1DBA764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изготовление разборной комбинированной модели </w:t>
      </w:r>
    </w:p>
    <w:p w14:paraId="5BDC52A8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978F6" w14:textId="06433887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ЛАБОРАТОРНЫЙ ЭТАП ИЗГОТОВЛЕНИЯ МЕТАЛЛОПЛАСТМАССОВОЙ КОРОНКИ </w:t>
      </w:r>
    </w:p>
    <w:p w14:paraId="24823B0D" w14:textId="2D6F7EE4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полировка металлопластмассовой коронки </w:t>
      </w:r>
    </w:p>
    <w:p w14:paraId="332038B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определение центральной окклюзии или центрального соотношения челюстей </w:t>
      </w:r>
    </w:p>
    <w:p w14:paraId="762C99E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препарирование зуба под металлопластмассовую коронку </w:t>
      </w:r>
    </w:p>
    <w:p w14:paraId="2818E918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припасовка каркаса металлопластмассовой коронки в полости рта. </w:t>
      </w:r>
    </w:p>
    <w:p w14:paraId="0E5F001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2FDC8" w14:textId="2A2CA913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ЛАБОРАТОРНЫЙ ЭТАП ИЗГОТОВЛЕНИЯ МЕТАЛЛОКЕРАМИЧЕСКОЙ КОРОНКИ </w:t>
      </w:r>
    </w:p>
    <w:p w14:paraId="13BEC71D" w14:textId="2963C965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глазурование металлокерамической коронки </w:t>
      </w:r>
    </w:p>
    <w:p w14:paraId="18E954C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определение центральной окклюзии или центрального соотношения челюстей </w:t>
      </w:r>
    </w:p>
    <w:p w14:paraId="4A65A3A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припасовка каркаса металлокерамической коронки в полости рта </w:t>
      </w:r>
    </w:p>
    <w:p w14:paraId="3843AC8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припасовка металлокерамической коронки в полости рта </w:t>
      </w:r>
    </w:p>
    <w:p w14:paraId="4BE4C65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DE094" w14:textId="0AFDF676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ДЛЯ ФОРМИРОВАНИЯ УСТУПА-СКОСА ПОД УГЛОМ 135º ГРАДУСОВ ПРИ ПРЕПАРИРОВАНИИ ПОД ЦЕЛЬНОЛИТЫЕ КОРОНКИ С ОБЛИЦОВКОЙ НЕОБХОДИМЫ БОРЫ ФОРМЫ </w:t>
      </w:r>
    </w:p>
    <w:p w14:paraId="3BDD5014" w14:textId="7431F5FD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торпедовидные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DF9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шаровидные </w:t>
      </w:r>
    </w:p>
    <w:p w14:paraId="5D6F72E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пикообразные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7F9F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цилиндрические </w:t>
      </w:r>
    </w:p>
    <w:p w14:paraId="3C5D1760" w14:textId="656AA5B3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6A2E1" w14:textId="574B10A6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ДЛЯ УМЕНЬШЕНИЯ РВОТНОГО РЕФЛЕКСА ПРИ ПОЛУЧЕНИИ ОТТИСКОВ ПАЦИЕНТУ РЕКОМЕНДУЕТСЯ ПРОПОЛОСКАТЬ РОТ </w:t>
      </w:r>
    </w:p>
    <w:p w14:paraId="48B365E2" w14:textId="3BB6E3FF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концентрированным раствором поваренной соли </w:t>
      </w:r>
    </w:p>
    <w:p w14:paraId="2558684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тѐплой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водой </w:t>
      </w:r>
    </w:p>
    <w:p w14:paraId="4BA4D86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содовым раствором </w:t>
      </w:r>
    </w:p>
    <w:p w14:paraId="0E0E261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раствором перманганата калия </w:t>
      </w:r>
    </w:p>
    <w:p w14:paraId="2E192B48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7BE7B" w14:textId="636B7FF8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ЭТАП ПОЛУЧЕНИЯ АНАТОМИЧЕСКОГО ОТТИСКА ВКЛЮЧАЕТ </w:t>
      </w:r>
    </w:p>
    <w:p w14:paraId="22B36022" w14:textId="7255757D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подбор стандартной   оттискной ложки </w:t>
      </w:r>
    </w:p>
    <w:p w14:paraId="567BBDF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изготовление индивидуальной ложки </w:t>
      </w:r>
    </w:p>
    <w:p w14:paraId="6433566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подбор оттискной ложки, при помощи функциональных проб </w:t>
      </w:r>
    </w:p>
    <w:p w14:paraId="208613D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перфорирование индивидуальной ложки в области болтающегося гребня </w:t>
      </w:r>
    </w:p>
    <w:p w14:paraId="692BBE5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507CF" w14:textId="734996D1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lastRenderedPageBreak/>
        <w:t xml:space="preserve">УДЕРЖАНИЕ АЛЬГИНАТНОЙ ОТТИСКНОЙ МАССЫ НА НЕПЕРФОРИРОВАННОЙ ЛОЖКЕ ОСУЩЕСТВЛЯЮТ С ПОМОЩЬЮ </w:t>
      </w:r>
    </w:p>
    <w:p w14:paraId="05F97A14" w14:textId="53894408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лейкопластыря и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адгезива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CF7A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обработки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краѐв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ложки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изоколом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4B55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обработки краев ложки спиртом </w:t>
      </w:r>
    </w:p>
    <w:p w14:paraId="6EED292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обработки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краѐв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ложки перекисью водорода </w:t>
      </w:r>
    </w:p>
    <w:p w14:paraId="66380CF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1EFD4" w14:textId="027A2A01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У АЛЬГИНАТНЫХ ОТТИСКНЫХ МАТЕРИАЛОВ ГЛАВНЫМ НЕДОСТАТКОМ ЯВЛЯЕТСЯ СПОСОБНОСТЬ </w:t>
      </w:r>
    </w:p>
    <w:p w14:paraId="316A6651" w14:textId="5403B80D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давать большую усадку, возникающую через 20 минут после получения оттиска </w:t>
      </w:r>
    </w:p>
    <w:p w14:paraId="59E4042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замешиваться на воде </w:t>
      </w:r>
    </w:p>
    <w:p w14:paraId="1B7FEDA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не растворяться </w:t>
      </w:r>
      <w:proofErr w:type="gramStart"/>
      <w:r w:rsidRPr="00481D67">
        <w:rPr>
          <w:rFonts w:ascii="Times New Roman" w:hAnsi="Times New Roman" w:cs="Times New Roman"/>
          <w:sz w:val="24"/>
          <w:szCs w:val="24"/>
        </w:rPr>
        <w:t>в  дезинфицирующем</w:t>
      </w:r>
      <w:proofErr w:type="gramEnd"/>
      <w:r w:rsidRPr="00481D67">
        <w:rPr>
          <w:rFonts w:ascii="Times New Roman" w:hAnsi="Times New Roman" w:cs="Times New Roman"/>
          <w:sz w:val="24"/>
          <w:szCs w:val="24"/>
        </w:rPr>
        <w:t xml:space="preserve"> растворе </w:t>
      </w:r>
    </w:p>
    <w:p w14:paraId="15CD4DA8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сохранять целостность при выведении из полости рта </w:t>
      </w:r>
    </w:p>
    <w:p w14:paraId="691208A8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8D0AB" w14:textId="32AB1A05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РАБОЧАЯ ГИПСОВАЯ МОДЕЛЬ ПО ОТТИСКУ ИЗ АЛЬГИНАТНОГО МАТЕРИАЛА ДОЛЖНА БЫТЬ ОТЛИТА НЕ ПОЗДНЕЕ </w:t>
      </w:r>
    </w:p>
    <w:p w14:paraId="38D9F129" w14:textId="2DB8C010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15 мин </w:t>
      </w:r>
    </w:p>
    <w:p w14:paraId="1C057ED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45 мин </w:t>
      </w:r>
    </w:p>
    <w:p w14:paraId="19E0219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60 мин </w:t>
      </w:r>
    </w:p>
    <w:p w14:paraId="4675D17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24 час </w:t>
      </w:r>
    </w:p>
    <w:p w14:paraId="30F15E68" w14:textId="583750A8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F7AA6" w14:textId="0955583E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НАЗОВИТЕ УСЛОВИЕ, ПРИ КОТОРОМ ОПРЕДЕЛЯЮТ ЦЕНТРАЛЬНУЮ ОККЛЮЗИЮ </w:t>
      </w:r>
    </w:p>
    <w:p w14:paraId="6AD0F4FD" w14:textId="23ACEA86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наличие </w:t>
      </w:r>
      <w:proofErr w:type="gramStart"/>
      <w:r w:rsidRPr="00481D67">
        <w:rPr>
          <w:rFonts w:ascii="Times New Roman" w:hAnsi="Times New Roman" w:cs="Times New Roman"/>
          <w:sz w:val="24"/>
          <w:szCs w:val="24"/>
        </w:rPr>
        <w:t>зубов  антагонистов</w:t>
      </w:r>
      <w:proofErr w:type="gramEnd"/>
      <w:r w:rsidRPr="00481D67">
        <w:rPr>
          <w:rFonts w:ascii="Times New Roman" w:hAnsi="Times New Roman" w:cs="Times New Roman"/>
          <w:sz w:val="24"/>
          <w:szCs w:val="24"/>
        </w:rPr>
        <w:t xml:space="preserve"> в 3-х функционально-ориентированных группах зубов </w:t>
      </w:r>
    </w:p>
    <w:p w14:paraId="6D53811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наличие зубов антагонистов в 2-х функционально-ориентированных группах зубов </w:t>
      </w:r>
    </w:p>
    <w:p w14:paraId="378B96C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наличие зубов антагонистов в одной функционально-ориентированной группе зубов </w:t>
      </w:r>
    </w:p>
    <w:p w14:paraId="0124719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патологическая генерализованная горизонтальная стертость, со снижением высоты нижнего отдела лица </w:t>
      </w:r>
    </w:p>
    <w:p w14:paraId="53697D4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770A5" w14:textId="7E746C3E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КОНСТРУКЦИЮ ДЛЯ ОПРЕДЕЛЕНИЯ ЦЕНТРАЛЬНОЙ ОККЛЮЗИИ ИЗГОТАВЛИВАЮТ ИЗ ВОСКА </w:t>
      </w:r>
    </w:p>
    <w:p w14:paraId="7A195742" w14:textId="3BADDFCF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базисного </w:t>
      </w:r>
    </w:p>
    <w:p w14:paraId="39358B5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моделировочного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E8482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липкого </w:t>
      </w:r>
    </w:p>
    <w:p w14:paraId="519E402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623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FD23D" w14:textId="47726FBC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ПОСЛЕДОВАТЕЛЬНОСТЬ ПОДГОТОВКИ КАРКАСА МЕТАЛЛОКЕРАМИЧЕСКОЙ КОРОНКИ ПЕРЕД НАНЕСЕНИЕМ И ОБЖИГОМ КЕРАМИКИ </w:t>
      </w:r>
    </w:p>
    <w:p w14:paraId="5D013F3B" w14:textId="186FECD5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пескоструйная обработка, обезжиривание каркаса; формирование окисной пленки (обжиг) </w:t>
      </w:r>
    </w:p>
    <w:p w14:paraId="13E3A8C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обезжиривание каркаса; пескоструйная обработка; формирование окисной пленки (обжиг) </w:t>
      </w:r>
    </w:p>
    <w:p w14:paraId="1FCFAFA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формирование окисной пленки (обжиг); пескоструйная обработка, обезжиривание </w:t>
      </w:r>
    </w:p>
    <w:p w14:paraId="7D92FBD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пескоструйная обработка; формирование окисной пленки (обжиг); обезжиривание </w:t>
      </w:r>
    </w:p>
    <w:p w14:paraId="69213172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5A887" w14:textId="6B4FA2B0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РАБОЧИЙ ОТТИСК ПРИ ИЗГОТОВЛЕНИИ ЦЕЛЬНОЛИТОЙ КОРОНКИ ПОЛУЧАЮТ МАТЕРИАЛОМ </w:t>
      </w:r>
    </w:p>
    <w:p w14:paraId="41AF091A" w14:textId="18DD58AF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силиконовым </w:t>
      </w:r>
    </w:p>
    <w:p w14:paraId="72FCFDE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lastRenderedPageBreak/>
        <w:t xml:space="preserve">Б) термопластическим </w:t>
      </w:r>
    </w:p>
    <w:p w14:paraId="6EA5E12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альгинатным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CA68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твердокристаллическим </w:t>
      </w:r>
    </w:p>
    <w:p w14:paraId="1C4E97BD" w14:textId="6EAB39C3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54E6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0D9A8" w14:textId="5C0175E9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СВЯЗЬ КЕРАМИКИ С КАРКАСОМ МЕТАЛЛОКЕРАМИЧЕСКОЙ КОРОНКИ </w:t>
      </w:r>
    </w:p>
    <w:p w14:paraId="37DAD73A" w14:textId="7E9FF8FA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химическая </w:t>
      </w:r>
    </w:p>
    <w:p w14:paraId="617F93B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гальваническая </w:t>
      </w:r>
    </w:p>
    <w:p w14:paraId="76522CBD" w14:textId="16614FC9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</w:t>
      </w:r>
      <w:r w:rsidR="003B5609" w:rsidRPr="00481D67">
        <w:rPr>
          <w:rFonts w:ascii="Times New Roman" w:hAnsi="Times New Roman" w:cs="Times New Roman"/>
          <w:sz w:val="24"/>
          <w:szCs w:val="24"/>
        </w:rPr>
        <w:t>металлическая</w:t>
      </w:r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B5262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биологическая </w:t>
      </w:r>
    </w:p>
    <w:p w14:paraId="684C346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46008" w14:textId="017B0A71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СВЯЗЬ ПЛАСТМАССЫ С КАРКАСОМ МЕТАЛЛОПЛАСТМАССОВОЙ КОРОНКИ </w:t>
      </w:r>
    </w:p>
    <w:p w14:paraId="5444D1FF" w14:textId="5A1F92FE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механическая </w:t>
      </w:r>
    </w:p>
    <w:p w14:paraId="6F38FB3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химическая </w:t>
      </w:r>
    </w:p>
    <w:p w14:paraId="780AD25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гальваническая </w:t>
      </w:r>
    </w:p>
    <w:p w14:paraId="5234073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биологическая </w:t>
      </w:r>
    </w:p>
    <w:p w14:paraId="701FA3D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6421E" w14:textId="787D0B19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ИЗГОТОВЛЕНИИ МЕТАЛЛОКЕРАМИЧЕСКИХ КОРОНОК ПРИМЕНЯЮТСЯ КЕРАМИЧЕСКИЕ МАССЫ С ТЕМПЕРАТУРОЙ ОБЖИГА (Сº) </w:t>
      </w:r>
    </w:p>
    <w:p w14:paraId="58235103" w14:textId="08570400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850 - 900 </w:t>
      </w:r>
    </w:p>
    <w:p w14:paraId="5DE7D14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560 – 775 </w:t>
      </w:r>
    </w:p>
    <w:p w14:paraId="215588C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775 – 865 </w:t>
      </w:r>
    </w:p>
    <w:p w14:paraId="696D4CA0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350 – 560 </w:t>
      </w:r>
    </w:p>
    <w:p w14:paraId="29D1571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85722" w14:textId="4F9F356C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ГЛАВНЫМ НЕДОСТАТКОМ КЕРАМИЧЕСКИХ МАСС, ИСПОЛЬЗУЕМЫХ ПРИ ИЗГОТОВЛЕНИИ МЕТАЛЛОКЕРАМИЧЕСКОЙ КОРОНКИ, ЯВЛЯЕТСЯ </w:t>
      </w:r>
    </w:p>
    <w:p w14:paraId="03D36927" w14:textId="0D4132CB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хрупкость </w:t>
      </w:r>
    </w:p>
    <w:p w14:paraId="6075C0A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раздражающее действие на слизистую оболочку </w:t>
      </w:r>
    </w:p>
    <w:p w14:paraId="206D9FF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изменение цвета </w:t>
      </w:r>
    </w:p>
    <w:p w14:paraId="289D940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повышенная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B3C2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4A237" w14:textId="423F909A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ИЗГОТОВЛЕНИИ МЕТАЛЛОПЛАСТМАССОВЫХ КОРОНОК ПРИМЕНЯЮТСЯ ВЫСОКОПРОЧНЫЕ ПЛАСТМАССЫ </w:t>
      </w:r>
      <w:proofErr w:type="gramStart"/>
      <w:r w:rsidRPr="00481D6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FF15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пиропласт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B97BD" w14:textId="194651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стенс </w:t>
      </w:r>
    </w:p>
    <w:p w14:paraId="5BE8F96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дентафоль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5237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дентол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0C33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2CEE" w14:textId="1ABAB725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ИЗГОТОВЛЕНИИ ОБЛИЦОВКИ ПЕРВЫМ СЛОЕМ КЕРАМИЧЕСКОЙ МАССЫ, НАНОСИМЫМ НА КАРКАС МЕТАЛЛОКЕРАМИЧЕСКОЙ КОРОНКИ, ЯВЛЯЕТСЯ </w:t>
      </w:r>
    </w:p>
    <w:p w14:paraId="720B7AFA" w14:textId="39B0132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грунтовый (опаковый) </w:t>
      </w:r>
    </w:p>
    <w:p w14:paraId="3D79C4D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эмалевый </w:t>
      </w:r>
    </w:p>
    <w:p w14:paraId="0380C42C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дентинный </w:t>
      </w:r>
    </w:p>
    <w:p w14:paraId="7DF2869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глазурь </w:t>
      </w:r>
    </w:p>
    <w:p w14:paraId="416E410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1B740" w14:textId="78827FD0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ДЛЯ СНЯТИЯ С ЗУБА ЛИТОЙ МЕТАЛЛИЧЕСКОЙ КОРОНКИ В ПОЛОСТИ РТА ИСПОЛЬЗУЮТСЯ БОРЫ </w:t>
      </w:r>
    </w:p>
    <w:p w14:paraId="14800A37" w14:textId="32DB9F9A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lastRenderedPageBreak/>
        <w:t xml:space="preserve">А) твердосплавный турбинный </w:t>
      </w:r>
    </w:p>
    <w:p w14:paraId="0F148C0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карборундовый </w:t>
      </w:r>
    </w:p>
    <w:p w14:paraId="224D2DF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односторонний алмазный диск </w:t>
      </w:r>
    </w:p>
    <w:p w14:paraId="05E9C19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колесовидный </w:t>
      </w:r>
    </w:p>
    <w:p w14:paraId="68E0210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17AB0" w14:textId="612F2660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ТОЛЩИНУ КАРКАСА МЕТАЛЛОКЕРАМИЧЕСКОЙ КОРОНКИ ОПРЕДЕЛЯЮТ </w:t>
      </w:r>
    </w:p>
    <w:p w14:paraId="5EAC8495" w14:textId="2E86A805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микрометром </w:t>
      </w:r>
    </w:p>
    <w:p w14:paraId="1B672F62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эстезиометром </w:t>
      </w:r>
    </w:p>
    <w:p w14:paraId="6091819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электромиографом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65B0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гнатодинаметром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29E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EB9BD" w14:textId="350294CC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СОЗДАНИЕ БОЛЬШОЙ КОНУСНОСТИ ЗУБА ПРИ ПРЕПАРИРОВАНИИ ПРИВЕДЕТ К </w:t>
      </w:r>
    </w:p>
    <w:p w14:paraId="1BA86938" w14:textId="7EE88FD2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расцементировке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коронки </w:t>
      </w:r>
    </w:p>
    <w:p w14:paraId="26D94FD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повреждению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края опорного зуба </w:t>
      </w:r>
    </w:p>
    <w:p w14:paraId="79D9351C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повреждению пародонта опорного зуба </w:t>
      </w:r>
    </w:p>
    <w:p w14:paraId="1CD767F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отколу керамической массы </w:t>
      </w:r>
    </w:p>
    <w:p w14:paraId="6AA1F9C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D0F48" w14:textId="3E15EFEC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ОТНОСИТЕЛЬНЫМ ПРОТИВОПОКАЗАНИЕМ К ПРИМЕНЕНИЮ МЕТАЛЛОКЕРАМИЧЕСКИХ КОРОНОК ЯВЛЯЕТСЯ </w:t>
      </w:r>
    </w:p>
    <w:p w14:paraId="060003BE" w14:textId="3AE25A7C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парафункция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жевательных мышц (бруксизм) </w:t>
      </w:r>
    </w:p>
    <w:p w14:paraId="499C478C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бипрогнатический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прикус </w:t>
      </w:r>
    </w:p>
    <w:p w14:paraId="0B71903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прогенический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прикус </w:t>
      </w:r>
    </w:p>
    <w:p w14:paraId="1EB5627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ортогнатический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прикус </w:t>
      </w:r>
    </w:p>
    <w:p w14:paraId="1C77CED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F780D" w14:textId="15CE0A8F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 МОДЕЛИРОВКЕ КАРКАСА ЦЕЛЬНОЛИТОЙ КОРОНКИ ДЛЯ УМЕНЬШЕНИЯ УСАДКИ СПЛАВА ПРИ ЛИТЬЕ ИСПОЛЬЗУЕТСЯ </w:t>
      </w:r>
    </w:p>
    <w:p w14:paraId="2DFD5820" w14:textId="18B60FCE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компенсационный лак </w:t>
      </w:r>
    </w:p>
    <w:p w14:paraId="6B2A8F7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золотая фольга </w:t>
      </w:r>
    </w:p>
    <w:p w14:paraId="5ACE281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платиновая фольга </w:t>
      </w:r>
    </w:p>
    <w:p w14:paraId="2D6090E1" w14:textId="0EF5B40F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легкоплавкий сплав </w:t>
      </w:r>
    </w:p>
    <w:p w14:paraId="62890AD8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2D5BC" w14:textId="064D6785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ДЛЯ ПРОЧНОГО СОЕДИНЕНИЯ КЕРАМИЧЕСКОЙ МАССЫ С МЕТАЛЛОМ НА КАРКАС МЕТАЛЛОКЕРАМИЧЕСКОЙ КОРОНКИ НАНОСИТСЯ </w:t>
      </w:r>
    </w:p>
    <w:p w14:paraId="3DEE90DF" w14:textId="1B8913A0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окисная пленка </w:t>
      </w:r>
    </w:p>
    <w:p w14:paraId="0438935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зацепные петли </w:t>
      </w:r>
    </w:p>
    <w:p w14:paraId="0979C37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компенсационный лак </w:t>
      </w:r>
    </w:p>
    <w:p w14:paraId="1F4C183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перлы </w:t>
      </w:r>
    </w:p>
    <w:p w14:paraId="052C432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A2FCD" w14:textId="0A7D54D6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ДЛЯ ПРОЧНОГО СОЕДИНЕНИЯ ПЛАСТМАСЫ С МЕТАЛЛОМ НА КАРКАС МЕТАЛЛОПЛАСТМАССОВОЙ КОРОНКИ НАНОСИТСЯ </w:t>
      </w:r>
    </w:p>
    <w:p w14:paraId="4A18B74B" w14:textId="74C2A708" w:rsidR="0091729F" w:rsidRPr="00481D67" w:rsidRDefault="0091729F" w:rsidP="003B5609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перлы </w:t>
      </w:r>
      <w:r w:rsidR="003B5609" w:rsidRPr="00481D67">
        <w:rPr>
          <w:rFonts w:ascii="Times New Roman" w:hAnsi="Times New Roman" w:cs="Times New Roman"/>
          <w:sz w:val="24"/>
          <w:szCs w:val="24"/>
        </w:rPr>
        <w:tab/>
      </w:r>
    </w:p>
    <w:p w14:paraId="313CA0B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компенсационный лак </w:t>
      </w:r>
    </w:p>
    <w:p w14:paraId="7DEDAE71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окисная пленка </w:t>
      </w:r>
    </w:p>
    <w:p w14:paraId="224A26D4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адаптовый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колпачок </w:t>
      </w:r>
    </w:p>
    <w:p w14:paraId="7ED7AFA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05D93" w14:textId="630CD86D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ОТНОСИТЕЛЬНЫМ ПРОТИВОПОКАЗАНИЕМ К ПРИМЕНЕНИЮ МЕТАЛЛОКЕРАМИЧЕСКИХ КОРОНОК ЯВЛЯЕТСЯ </w:t>
      </w:r>
    </w:p>
    <w:p w14:paraId="1BD2799E" w14:textId="6A8EC9CD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lastRenderedPageBreak/>
        <w:t xml:space="preserve">А) недостаточная высота коронок естественных зубов </w:t>
      </w:r>
    </w:p>
    <w:p w14:paraId="74905220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плоская форма естественных зубов </w:t>
      </w:r>
    </w:p>
    <w:p w14:paraId="5FAB8A8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чрезмерная выраженность экваторов естественных зубов </w:t>
      </w:r>
    </w:p>
    <w:p w14:paraId="52EDAB3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депульпированные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зубы </w:t>
      </w:r>
    </w:p>
    <w:p w14:paraId="7AB799D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E3ED7" w14:textId="7B2FFADB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НА ЭТАПЕ ПРИПАСОВКИ КАРКАСА МЕТАЛЛОКЕРАМИЧЕСКОЙ КОРОНКИ ОБНАРУЖЕНО НЕПЛОТНОЕ ПРИЛЕГАНИЕ КРАЯ КОРОНКИ К ШЕЙКЕ ЗУБА, НЕОБХОДИМО </w:t>
      </w:r>
    </w:p>
    <w:p w14:paraId="3D4D7A20" w14:textId="02E0ACE5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вернуть в лабораторию для переделки коронки </w:t>
      </w:r>
    </w:p>
    <w:p w14:paraId="6052E40F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провести коррекцию края коронки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крампонными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щипцами </w:t>
      </w:r>
    </w:p>
    <w:p w14:paraId="6703FA6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укоротить каркас коронки </w:t>
      </w:r>
    </w:p>
    <w:p w14:paraId="1EAA0AED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провести коррекцию края коронки с помощью молоточка и наковальни </w:t>
      </w:r>
    </w:p>
    <w:p w14:paraId="7C71E0D7" w14:textId="4A0E7AF4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B8188" w14:textId="60C853D8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ПОКАЗАНИЕМ К ИЗГОТОВЛЕНИЮ КУЛЬТЕВОЙ ШТИФТОВОЙ ВКЛАДКИ ЯВЛЯЕТСЯ </w:t>
      </w:r>
    </w:p>
    <w:p w14:paraId="153507C4" w14:textId="0055847E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разрушение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D67">
        <w:rPr>
          <w:rFonts w:ascii="Times New Roman" w:hAnsi="Times New Roman" w:cs="Times New Roman"/>
          <w:sz w:val="24"/>
          <w:szCs w:val="24"/>
        </w:rPr>
        <w:t>тканей  зуба</w:t>
      </w:r>
      <w:proofErr w:type="gramEnd"/>
      <w:r w:rsidRPr="00481D67">
        <w:rPr>
          <w:rFonts w:ascii="Times New Roman" w:hAnsi="Times New Roman" w:cs="Times New Roman"/>
          <w:sz w:val="24"/>
          <w:szCs w:val="24"/>
        </w:rPr>
        <w:t xml:space="preserve"> на уровне десны </w:t>
      </w:r>
    </w:p>
    <w:p w14:paraId="2E779703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атрофия костной ткани стенок альвеол III и IV степени </w:t>
      </w:r>
    </w:p>
    <w:p w14:paraId="3CE91965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подвижность корня II – III степени </w:t>
      </w:r>
    </w:p>
    <w:p w14:paraId="55800039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разрушение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D67">
        <w:rPr>
          <w:rFonts w:ascii="Times New Roman" w:hAnsi="Times New Roman" w:cs="Times New Roman"/>
          <w:sz w:val="24"/>
          <w:szCs w:val="24"/>
        </w:rPr>
        <w:t>тканей  зуба</w:t>
      </w:r>
      <w:proofErr w:type="gramEnd"/>
      <w:r w:rsidRPr="00481D67">
        <w:rPr>
          <w:rFonts w:ascii="Times New Roman" w:hAnsi="Times New Roman" w:cs="Times New Roman"/>
          <w:sz w:val="24"/>
          <w:szCs w:val="24"/>
        </w:rPr>
        <w:t xml:space="preserve"> ниже уровня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края до 1/2 длины корня </w:t>
      </w:r>
    </w:p>
    <w:p w14:paraId="5B507EA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55DF4" w14:textId="5DA9EF5C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МЕТАЛЛОКЕРАМИЧЕСКОМУ МОСТОВИДНОМУ ПРОТЕЗУ </w:t>
      </w:r>
    </w:p>
    <w:p w14:paraId="3F422BEA" w14:textId="6BC88B33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восстановление анатомической формы зубов и </w:t>
      </w:r>
      <w:proofErr w:type="gramStart"/>
      <w:r w:rsidRPr="00481D67">
        <w:rPr>
          <w:rFonts w:ascii="Times New Roman" w:hAnsi="Times New Roman" w:cs="Times New Roman"/>
          <w:sz w:val="24"/>
          <w:szCs w:val="24"/>
        </w:rPr>
        <w:t>целостности  зубных</w:t>
      </w:r>
      <w:proofErr w:type="gramEnd"/>
      <w:r w:rsidRPr="00481D67">
        <w:rPr>
          <w:rFonts w:ascii="Times New Roman" w:hAnsi="Times New Roman" w:cs="Times New Roman"/>
          <w:sz w:val="24"/>
          <w:szCs w:val="24"/>
        </w:rPr>
        <w:t xml:space="preserve"> рядов, соответствие цвета керамической облицовки  цвету естественных зубов </w:t>
      </w:r>
    </w:p>
    <w:p w14:paraId="689B746A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погружение коронок опорных зубов на 3-4 мм под десну </w:t>
      </w:r>
    </w:p>
    <w:p w14:paraId="2ECE007E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плотный контакт промежуточной части мостовидного протеза и слизистой оболочки </w:t>
      </w:r>
    </w:p>
    <w:p w14:paraId="2FF5B086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исправления аномалий развития зубочелюстной системы </w:t>
      </w:r>
    </w:p>
    <w:p w14:paraId="72789B8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1DAD8" w14:textId="46241CFB" w:rsidR="0091729F" w:rsidRPr="00481D67" w:rsidRDefault="0091729F" w:rsidP="004A28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НА ЭТАП ОПРЕДЕЛЕНИЯ ЦЕНТРАЛЬНОЙ ОККЛЮЗИИ ИЛИ ЦЕНТРАЛЬНОГО СООТНОШЕНИЯ ЧЕЛЮСТЕЙ ПРИ ИЗГОТОВЛЕНИИ КОНСОЛЬНОГО МОСТОВИДНОГО ПРОТЕЗА ИЗ ЛАБОРАТОРИИ ВРАЧ ПОЛУЧАЕТ </w:t>
      </w:r>
    </w:p>
    <w:p w14:paraId="33B58C54" w14:textId="07910190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А) гипсовые модели и восковые базисы с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валиками </w:t>
      </w:r>
    </w:p>
    <w:p w14:paraId="56D52FBB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Б) гипсовые модели, загипсованные в </w:t>
      </w: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50222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В) металлический каркас консольного протеза </w:t>
      </w:r>
    </w:p>
    <w:p w14:paraId="2E7FAD17" w14:textId="77777777" w:rsidR="0091729F" w:rsidRPr="00481D67" w:rsidRDefault="0091729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Г) консольный протез с облицовкой </w:t>
      </w:r>
    </w:p>
    <w:p w14:paraId="0134A208" w14:textId="4E73F41B" w:rsidR="005C05CF" w:rsidRPr="00481D67" w:rsidRDefault="005C05C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14D11" w14:textId="77777777" w:rsidR="00751712" w:rsidRPr="00481D67" w:rsidRDefault="00751712" w:rsidP="0075171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2962124D" w14:textId="3264CE0B" w:rsidR="00751712" w:rsidRPr="00481D67" w:rsidRDefault="00751712" w:rsidP="0075171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УКАЖИТЕ ВСЕ ВЕРНЫЕ ОТВЕТЫ</w:t>
      </w:r>
    </w:p>
    <w:p w14:paraId="3EECB222" w14:textId="1C5AE748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770DF" w14:textId="77777777" w:rsidR="00751712" w:rsidRPr="00481D67" w:rsidRDefault="00751712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AA2DD" w14:textId="547C0D46" w:rsidR="004A286F" w:rsidRPr="00481D67" w:rsidRDefault="008B5330" w:rsidP="004A286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>РАЗБОРНАЯ ГИПСОВАЯ МОДЕЛЬ ОТЛИВАЕТСЯ ПРИ ИЗГОТОВЛЕНИИ:</w:t>
      </w:r>
    </w:p>
    <w:p w14:paraId="10C6A9F7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32C9E" w14:textId="60F5931A" w:rsidR="004A286F" w:rsidRPr="00481D67" w:rsidRDefault="004A286F" w:rsidP="004A286F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Цельнолитои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̆ коронки; </w:t>
      </w:r>
    </w:p>
    <w:p w14:paraId="4D83729A" w14:textId="77777777" w:rsidR="004A286F" w:rsidRPr="00481D67" w:rsidRDefault="004A286F" w:rsidP="004A286F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hAnsi="Times New Roman" w:cs="Times New Roman"/>
          <w:sz w:val="24"/>
          <w:szCs w:val="24"/>
        </w:rPr>
        <w:t>Штампованнои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̆ коронки; </w:t>
      </w:r>
    </w:p>
    <w:p w14:paraId="46D0698B" w14:textId="77777777" w:rsidR="004A286F" w:rsidRPr="00481D67" w:rsidRDefault="004A286F" w:rsidP="004A286F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1D67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481D67">
        <w:rPr>
          <w:rFonts w:ascii="Times New Roman" w:hAnsi="Times New Roman" w:cs="Times New Roman"/>
          <w:sz w:val="24"/>
          <w:szCs w:val="24"/>
        </w:rPr>
        <w:t xml:space="preserve"> протеза;</w:t>
      </w:r>
    </w:p>
    <w:p w14:paraId="446DCD0B" w14:textId="77777777" w:rsidR="004A286F" w:rsidRPr="00481D67" w:rsidRDefault="004A286F" w:rsidP="004A286F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>Пластиночного протеза;</w:t>
      </w:r>
    </w:p>
    <w:p w14:paraId="435FE6C7" w14:textId="48194993" w:rsidR="004A286F" w:rsidRPr="00481D67" w:rsidRDefault="004A286F" w:rsidP="004A286F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Металлокерамической коронки. </w:t>
      </w:r>
    </w:p>
    <w:p w14:paraId="51253A95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1C453B40" w14:textId="0AA59446" w:rsidR="004A286F" w:rsidRPr="00481D67" w:rsidRDefault="008B5330" w:rsidP="004A286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>ПЛЕЧО УДЕРЖИВАЮЩЕГО КЛАММЕРА ДОЛЖНО:</w:t>
      </w:r>
    </w:p>
    <w:p w14:paraId="26FEC6EA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1CF7C" w14:textId="0D287348" w:rsidR="004A286F" w:rsidRPr="00481D67" w:rsidRDefault="004A286F" w:rsidP="004A286F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Располагаться между экватором и десной; </w:t>
      </w:r>
    </w:p>
    <w:p w14:paraId="07217EAC" w14:textId="77777777" w:rsidR="004A286F" w:rsidRPr="00481D67" w:rsidRDefault="004A286F" w:rsidP="004A286F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Располагаться между экватором и жевательной поверхностью; </w:t>
      </w:r>
    </w:p>
    <w:p w14:paraId="2B054FEC" w14:textId="77777777" w:rsidR="004A286F" w:rsidRPr="00481D67" w:rsidRDefault="004A286F" w:rsidP="004A286F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Прилегать к зубу в одной точке; </w:t>
      </w:r>
    </w:p>
    <w:p w14:paraId="05D7D67F" w14:textId="63DB53B1" w:rsidR="004A286F" w:rsidRPr="00481D67" w:rsidRDefault="004A286F" w:rsidP="004A286F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Прилегать к зубу в максимальном количестве точек; </w:t>
      </w:r>
    </w:p>
    <w:p w14:paraId="444C7DBC" w14:textId="77777777" w:rsidR="004A286F" w:rsidRPr="00481D67" w:rsidRDefault="004A286F" w:rsidP="004A286F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Прилагать к зубу в двух плоскостях. </w:t>
      </w:r>
    </w:p>
    <w:p w14:paraId="45806698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CB221" w14:textId="6840CE20" w:rsidR="004A286F" w:rsidRPr="00481D67" w:rsidRDefault="008B5330" w:rsidP="004A286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>ФАКТОРЫ, ВЛИЯЮЩИЕ НА ДЛИТЕЛЬНОСТЬ ПЕРИОДА АДАПТАЦИИ К СЬЕМНЫМ ПЛАСТИНОЧНЫМ ПРОТЕЗАМ:</w:t>
      </w:r>
    </w:p>
    <w:p w14:paraId="387A7ED2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0082B" w14:textId="70269287" w:rsidR="004A286F" w:rsidRPr="00481D67" w:rsidRDefault="004A286F" w:rsidP="004A286F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Величина базиса протеза; </w:t>
      </w:r>
    </w:p>
    <w:p w14:paraId="55263735" w14:textId="12D02E18" w:rsidR="004A286F" w:rsidRPr="00481D67" w:rsidRDefault="004A286F" w:rsidP="004A286F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Индивидуальные особенности центральной нервной системы; </w:t>
      </w:r>
    </w:p>
    <w:p w14:paraId="3620C113" w14:textId="77777777" w:rsidR="004A286F" w:rsidRPr="00481D67" w:rsidRDefault="004A286F" w:rsidP="004A286F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>Цвет искусственных зубов;</w:t>
      </w:r>
    </w:p>
    <w:p w14:paraId="219BC10F" w14:textId="77777777" w:rsidR="004A286F" w:rsidRPr="00481D67" w:rsidRDefault="004A286F" w:rsidP="004A286F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Носогубные складки; </w:t>
      </w:r>
    </w:p>
    <w:p w14:paraId="6F4A170A" w14:textId="57851BAB" w:rsidR="004A286F" w:rsidRPr="00481D67" w:rsidRDefault="004A286F" w:rsidP="004A286F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Качество фиксации протеза. </w:t>
      </w:r>
    </w:p>
    <w:p w14:paraId="0862DC7D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152A5" w14:textId="7847647F" w:rsidR="004A286F" w:rsidRPr="00481D67" w:rsidRDefault="008B5330" w:rsidP="004A286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>ПРИ ПРЕПАРИРОВАНИИ ЗУБОВ ПОД ШТАМПОВАННЫЕ КОРОНКИ КУЛЬТЯ ЗУБА СОЗДАЕТСЯ:</w:t>
      </w:r>
    </w:p>
    <w:p w14:paraId="54BC565D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A0021" w14:textId="28835DDE" w:rsidR="004A286F" w:rsidRPr="00481D67" w:rsidRDefault="004A286F" w:rsidP="004A286F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В форме цилиндра; </w:t>
      </w:r>
    </w:p>
    <w:p w14:paraId="29F3E3BB" w14:textId="77777777" w:rsidR="004A286F" w:rsidRPr="00481D67" w:rsidRDefault="004A286F" w:rsidP="004A286F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>В виде обратного конуса;</w:t>
      </w:r>
    </w:p>
    <w:p w14:paraId="0C744C70" w14:textId="77777777" w:rsidR="004A286F" w:rsidRPr="00481D67" w:rsidRDefault="004A286F" w:rsidP="004A286F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>В виде куба;</w:t>
      </w:r>
    </w:p>
    <w:p w14:paraId="64A50D72" w14:textId="77777777" w:rsidR="004A286F" w:rsidRPr="00481D67" w:rsidRDefault="004A286F" w:rsidP="004A286F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С сохраненным экватором зуба; </w:t>
      </w:r>
    </w:p>
    <w:p w14:paraId="2B01C76D" w14:textId="52B4D2F5" w:rsidR="004A286F" w:rsidRPr="00481D67" w:rsidRDefault="004A286F" w:rsidP="004A286F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D67">
        <w:rPr>
          <w:rFonts w:ascii="Times New Roman" w:hAnsi="Times New Roman" w:cs="Times New Roman"/>
          <w:sz w:val="24"/>
          <w:szCs w:val="24"/>
        </w:rPr>
        <w:t xml:space="preserve">С символом уступа. </w:t>
      </w:r>
    </w:p>
    <w:p w14:paraId="7E4C617B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840A9" w14:textId="62A9E679" w:rsidR="004A286F" w:rsidRPr="00481D67" w:rsidRDefault="008B5330" w:rsidP="0039575A">
      <w:pPr>
        <w:numPr>
          <w:ilvl w:val="0"/>
          <w:numId w:val="34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ЭФФЕКТ «ШИРОКОЙ» ЛИТОЙ КОРОНКИ ВОЗНИКАЕТ ПРИ:</w:t>
      </w:r>
    </w:p>
    <w:p w14:paraId="2B657075" w14:textId="77777777" w:rsidR="004A286F" w:rsidRPr="00481D67" w:rsidRDefault="004A286F" w:rsidP="004A286F">
      <w:pPr>
        <w:spacing w:after="0" w:line="276" w:lineRule="auto"/>
        <w:ind w:left="50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D9802E8" w14:textId="7E0DDB84" w:rsidR="004A286F" w:rsidRPr="00481D67" w:rsidRDefault="004A286F" w:rsidP="0039575A">
      <w:pPr>
        <w:numPr>
          <w:ilvl w:val="0"/>
          <w:numId w:val="3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Нанесении чрезмерного слоя компенсационного лака;</w:t>
      </w: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B46647" w14:textId="74AB40F9" w:rsidR="004A286F" w:rsidRPr="00481D67" w:rsidRDefault="004A286F" w:rsidP="0039575A">
      <w:pPr>
        <w:numPr>
          <w:ilvl w:val="0"/>
          <w:numId w:val="3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Получении оттиска без проведения ретракции десны;</w:t>
      </w: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C4B67D" w14:textId="77777777" w:rsidR="004A286F" w:rsidRPr="00481D67" w:rsidRDefault="004A286F" w:rsidP="0039575A">
      <w:pPr>
        <w:numPr>
          <w:ilvl w:val="0"/>
          <w:numId w:val="3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Уточнении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пришеечнои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области воском при моделировании каркаса; </w:t>
      </w:r>
    </w:p>
    <w:p w14:paraId="5F99CD9F" w14:textId="68E8918E" w:rsidR="004A286F" w:rsidRPr="00481D67" w:rsidRDefault="004A286F" w:rsidP="0039575A">
      <w:pPr>
        <w:numPr>
          <w:ilvl w:val="0"/>
          <w:numId w:val="3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Препарировании зуба без создания уступа; </w:t>
      </w:r>
      <w:bookmarkStart w:id="3" w:name="_Hlk38894223"/>
    </w:p>
    <w:bookmarkEnd w:id="3"/>
    <w:p w14:paraId="2A724267" w14:textId="77777777" w:rsidR="004A286F" w:rsidRPr="00481D67" w:rsidRDefault="004A286F" w:rsidP="0039575A">
      <w:pPr>
        <w:numPr>
          <w:ilvl w:val="0"/>
          <w:numId w:val="3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Технической ошибке изготовления коронки. </w:t>
      </w:r>
    </w:p>
    <w:p w14:paraId="282F6AB6" w14:textId="3D7EB14B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4667C" w14:textId="66BC6D86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7C9EA" w14:textId="1015BAF2" w:rsidR="004A286F" w:rsidRPr="00481D67" w:rsidRDefault="008B5330" w:rsidP="0039575A">
      <w:pPr>
        <w:numPr>
          <w:ilvl w:val="0"/>
          <w:numId w:val="60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КАСАТЕЛЬНОЕ РАСПОЛОЖЕНИЕ ТЕЛА МОСТОВИДНОГО ПРОТЕЗА ПО ОТНОШЕНИЮ К СЛИЗИСТОЙ ОБОЛОЧКЕ АЛЬВЕОЛЯРНОГО ОТРОСТКА В ПЕРЕДНЕМ ОТДЕЛЕ ПРИМЕНЯЕТСЯ С ЦЕЛЬЮ:</w:t>
      </w:r>
    </w:p>
    <w:p w14:paraId="3B19FB89" w14:textId="77777777" w:rsidR="004A286F" w:rsidRPr="00481D67" w:rsidRDefault="004A286F" w:rsidP="004A286F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D39567" w14:textId="77777777" w:rsidR="004A286F" w:rsidRPr="00481D67" w:rsidRDefault="004A286F" w:rsidP="0039575A">
      <w:pPr>
        <w:numPr>
          <w:ilvl w:val="0"/>
          <w:numId w:val="35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Распределения нагрузки;</w:t>
      </w:r>
    </w:p>
    <w:p w14:paraId="46177A11" w14:textId="50E14339" w:rsidR="004A286F" w:rsidRPr="00481D67" w:rsidRDefault="004A286F" w:rsidP="0039575A">
      <w:pPr>
        <w:numPr>
          <w:ilvl w:val="0"/>
          <w:numId w:val="35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Сохранения эстетики;</w:t>
      </w:r>
      <w:r w:rsidRPr="00481D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B2BC84" w14:textId="6CDCD04C" w:rsidR="004A286F" w:rsidRPr="00481D67" w:rsidRDefault="004A286F" w:rsidP="0039575A">
      <w:pPr>
        <w:numPr>
          <w:ilvl w:val="0"/>
          <w:numId w:val="35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Предупреждения разбрызгивания слюны во время речи; </w:t>
      </w:r>
      <w:bookmarkStart w:id="4" w:name="_Hlk38894299"/>
    </w:p>
    <w:bookmarkEnd w:id="4"/>
    <w:p w14:paraId="1CF6BB5E" w14:textId="77777777" w:rsidR="004A286F" w:rsidRPr="00481D67" w:rsidRDefault="004A286F" w:rsidP="0039575A">
      <w:pPr>
        <w:numPr>
          <w:ilvl w:val="0"/>
          <w:numId w:val="35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Повышения гигиенических качеств протеза;</w:t>
      </w:r>
    </w:p>
    <w:p w14:paraId="407ECD74" w14:textId="77777777" w:rsidR="004A286F" w:rsidRPr="00481D67" w:rsidRDefault="004A286F" w:rsidP="0039575A">
      <w:pPr>
        <w:numPr>
          <w:ilvl w:val="0"/>
          <w:numId w:val="35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Предупреждения повреждения слизистой оболочки.</w:t>
      </w:r>
    </w:p>
    <w:p w14:paraId="5B9CBFD8" w14:textId="77777777" w:rsidR="004A286F" w:rsidRPr="00481D67" w:rsidRDefault="004A286F" w:rsidP="004A286F">
      <w:pPr>
        <w:spacing w:before="100" w:beforeAutospacing="1" w:after="100" w:afterAutospacing="1" w:line="360" w:lineRule="auto"/>
        <w:ind w:left="17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0D56A0" w14:textId="77777777" w:rsidR="004A286F" w:rsidRPr="00481D67" w:rsidRDefault="004A286F" w:rsidP="004A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C10560" w14:textId="34C7D248" w:rsidR="004A286F" w:rsidRPr="00481D67" w:rsidRDefault="008B5330" w:rsidP="0039575A">
      <w:pPr>
        <w:numPr>
          <w:ilvl w:val="0"/>
          <w:numId w:val="60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ПОКАЗАНИЯМИ К ПРОВЕДЕНИЮ ИМПЛАНТАЦИИ ЯВЛЯЮТСЯ:</w:t>
      </w:r>
    </w:p>
    <w:p w14:paraId="2CF81821" w14:textId="77777777" w:rsidR="004A286F" w:rsidRPr="00481D67" w:rsidRDefault="004A286F" w:rsidP="004A28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C2852D" w14:textId="1EFBED73" w:rsidR="004A286F" w:rsidRPr="00481D67" w:rsidRDefault="004A286F" w:rsidP="0039575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Полное отсутствие зубов;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57BEB5B" w14:textId="41D112F8" w:rsidR="004A286F" w:rsidRPr="00481D67" w:rsidRDefault="004A286F" w:rsidP="0039575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Концевые дефекты зубных рядов;</w:t>
      </w:r>
      <w:r w:rsidR="009F16B2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E01045C" w14:textId="0CD184CC" w:rsidR="004A286F" w:rsidRPr="00481D67" w:rsidRDefault="004A286F" w:rsidP="0039575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Потеря одного зуба;</w:t>
      </w:r>
      <w:r w:rsidR="009F16B2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8111276" w14:textId="7DB8B443" w:rsidR="004A286F" w:rsidRPr="00481D67" w:rsidRDefault="009F16B2" w:rsidP="0039575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Клиновидный дефект</w:t>
      </w:r>
      <w:r w:rsidR="004A286F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1FE3F4A" w14:textId="7D38D89D" w:rsidR="004A286F" w:rsidRPr="00481D67" w:rsidRDefault="009F16B2" w:rsidP="0039575A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Пульпит зуба</w:t>
      </w:r>
      <w:r w:rsidR="004A286F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82F949D" w14:textId="77777777" w:rsidR="004A286F" w:rsidRPr="00481D67" w:rsidRDefault="004A286F" w:rsidP="004A28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524A7" w14:textId="18D24DDB" w:rsidR="004A286F" w:rsidRPr="00481D67" w:rsidRDefault="008B5330" w:rsidP="0039575A">
      <w:pPr>
        <w:numPr>
          <w:ilvl w:val="0"/>
          <w:numId w:val="60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ОССЕОИНТЕГРАЦИЯ ИМПЛАНТАТА – ЭТО:</w:t>
      </w:r>
    </w:p>
    <w:p w14:paraId="073BD770" w14:textId="77777777" w:rsidR="004A286F" w:rsidRPr="00481D67" w:rsidRDefault="004A286F" w:rsidP="004A286F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C4A314" w14:textId="5CE02B46" w:rsidR="004A286F" w:rsidRPr="00481D67" w:rsidRDefault="004A286F" w:rsidP="0039575A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Плотное укрепление имплантата;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BB1035F" w14:textId="77777777" w:rsidR="004A286F" w:rsidRPr="00481D67" w:rsidRDefault="004A286F" w:rsidP="0039575A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Помещение имплантата в костную ткань;</w:t>
      </w:r>
    </w:p>
    <w:p w14:paraId="70DB0377" w14:textId="1EE8F9DE" w:rsidR="004A286F" w:rsidRPr="00481D67" w:rsidRDefault="004A286F" w:rsidP="0039575A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Плотный контакт между новообразованной костной тканью поверхностью имплантата;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D20CFAA" w14:textId="77777777" w:rsidR="004A286F" w:rsidRPr="00481D67" w:rsidRDefault="004A286F" w:rsidP="0039575A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Наличие фиброзной ткани между имплантатом и костью</w:t>
      </w: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CB61BC" w14:textId="77777777" w:rsidR="004A286F" w:rsidRPr="00481D67" w:rsidRDefault="004A286F" w:rsidP="0039575A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Эпителиальная выстилка между имплантатом и костью.</w:t>
      </w:r>
    </w:p>
    <w:p w14:paraId="2B712CE2" w14:textId="77777777" w:rsidR="004A286F" w:rsidRPr="00481D67" w:rsidRDefault="004A286F" w:rsidP="004A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3ADCC" w14:textId="71A895C8" w:rsidR="004A286F" w:rsidRPr="00481D67" w:rsidRDefault="008B5330" w:rsidP="0039575A">
      <w:pPr>
        <w:numPr>
          <w:ilvl w:val="0"/>
          <w:numId w:val="60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ФИБРОЗНАЯ ИНТЕГРАЦИЯ ИМПЛАНТАТА – ЭТО:</w:t>
      </w:r>
    </w:p>
    <w:p w14:paraId="66BF40D3" w14:textId="77777777" w:rsidR="004A286F" w:rsidRPr="00481D67" w:rsidRDefault="004A286F" w:rsidP="004A286F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5226D710" w14:textId="6AC68087" w:rsidR="004A286F" w:rsidRPr="00481D67" w:rsidRDefault="004A286F" w:rsidP="0039575A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имплантата в соединительной ткани;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71556AE" w14:textId="77777777" w:rsidR="004A286F" w:rsidRPr="00481D67" w:rsidRDefault="004A286F" w:rsidP="0039575A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фиброзной прослойки между имплантатом и костью;</w:t>
      </w:r>
    </w:p>
    <w:p w14:paraId="48AB3132" w14:textId="5C3DB4CD" w:rsidR="004A286F" w:rsidRPr="00481D67" w:rsidRDefault="004A286F" w:rsidP="0039575A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Эпителиальное прикрепление к поверхности имплантата;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A8B18CA" w14:textId="77777777" w:rsidR="004A286F" w:rsidRPr="00481D67" w:rsidRDefault="004A286F" w:rsidP="0039575A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Помещение имплантата под надкостницу;</w:t>
      </w:r>
    </w:p>
    <w:p w14:paraId="7542DE1D" w14:textId="77777777" w:rsidR="004A286F" w:rsidRPr="00481D67" w:rsidRDefault="004A286F" w:rsidP="0039575A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имплантата между двумя имплантатами.</w:t>
      </w:r>
    </w:p>
    <w:p w14:paraId="214FEB7C" w14:textId="77777777" w:rsidR="004A286F" w:rsidRPr="00481D67" w:rsidRDefault="004A286F" w:rsidP="004A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09ABB9" w14:textId="35B0846F" w:rsidR="004A286F" w:rsidRPr="00481D67" w:rsidRDefault="008B5330" w:rsidP="0039575A">
      <w:pPr>
        <w:numPr>
          <w:ilvl w:val="0"/>
          <w:numId w:val="60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ПОТЕРЕ ИМПЛАНТАТА МОГУТ ПРИВЕСТИ:</w:t>
      </w:r>
    </w:p>
    <w:p w14:paraId="180D8A1D" w14:textId="77777777" w:rsidR="004A286F" w:rsidRPr="00481D67" w:rsidRDefault="004A286F" w:rsidP="004A286F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782CF6" w14:textId="464DFCC1" w:rsidR="004A286F" w:rsidRPr="00481D67" w:rsidRDefault="004A286F" w:rsidP="0039575A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Плохая гигиена полости рта;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F61BC92" w14:textId="38E6619D" w:rsidR="004A286F" w:rsidRPr="00481D67" w:rsidRDefault="004A286F" w:rsidP="0039575A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Нерациональное питание;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38C19C2" w14:textId="3A8D51FE" w:rsidR="004A286F" w:rsidRPr="00481D67" w:rsidRDefault="004A286F" w:rsidP="0039575A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екачественная пломба зуба</w:t>
      </w: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0C516D1" w14:textId="793B9448" w:rsidR="004A286F" w:rsidRPr="00481D67" w:rsidRDefault="004A286F" w:rsidP="0039575A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Нарушение обмена веществ;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094D23" w14:textId="77777777" w:rsidR="004A286F" w:rsidRPr="00481D67" w:rsidRDefault="004A286F" w:rsidP="0039575A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Нерациональный выбор имплантата.</w:t>
      </w:r>
    </w:p>
    <w:p w14:paraId="59AB20F2" w14:textId="77777777" w:rsidR="004A286F" w:rsidRPr="00481D67" w:rsidRDefault="004A286F" w:rsidP="004A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51BBDE8" w14:textId="5B10E011" w:rsidR="004A286F" w:rsidRPr="00481D67" w:rsidRDefault="008B5330" w:rsidP="0039575A">
      <w:pPr>
        <w:numPr>
          <w:ilvl w:val="0"/>
          <w:numId w:val="60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</w:t>
      </w: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ЕБЛАГОПРИЯТНЫМИ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АКТОРАМИ ДЛЯ РАЗМЕЩЕНИЯ ИМПЛАНТАТА НА ВЕРХНЕЙ ЧЕЛЮСТИ ЯВЛЯЮТСЯ:</w:t>
      </w:r>
    </w:p>
    <w:p w14:paraId="64512686" w14:textId="77777777" w:rsidR="004A286F" w:rsidRPr="00481D67" w:rsidRDefault="004A286F" w:rsidP="004A286F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3FDA31" w14:textId="7DB47C99" w:rsidR="004A286F" w:rsidRPr="00481D67" w:rsidRDefault="004A286F" w:rsidP="0039575A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Преобладание </w:t>
      </w:r>
      <w:proofErr w:type="spellStart"/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спонгиозной</w:t>
      </w:r>
      <w:proofErr w:type="spellEnd"/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кости;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4A258C6" w14:textId="101CEFE6" w:rsidR="004A286F" w:rsidRPr="00481D67" w:rsidRDefault="004A286F" w:rsidP="0039575A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Часто встречающиеся неудовлетворительные анатомические взаимоотношения;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3348F01" w14:textId="77777777" w:rsidR="004A286F" w:rsidRPr="00481D67" w:rsidRDefault="004A286F" w:rsidP="0039575A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Обильное кровоснабжение;</w:t>
      </w:r>
    </w:p>
    <w:p w14:paraId="525EE27E" w14:textId="77777777" w:rsidR="004A286F" w:rsidRPr="00481D67" w:rsidRDefault="004A286F" w:rsidP="0039575A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Плохая иннервация;</w:t>
      </w:r>
    </w:p>
    <w:p w14:paraId="1D23E068" w14:textId="77777777" w:rsidR="004A286F" w:rsidRPr="00481D67" w:rsidRDefault="004A286F" w:rsidP="0039575A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Наличие костных выступов на верхней челюсти.</w:t>
      </w:r>
    </w:p>
    <w:p w14:paraId="0464A717" w14:textId="77777777" w:rsidR="004A286F" w:rsidRPr="00481D67" w:rsidRDefault="004A286F" w:rsidP="004A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6ABE67" w14:textId="51D8F18D" w:rsidR="004A286F" w:rsidRPr="00481D67" w:rsidRDefault="008B5330" w:rsidP="0039575A">
      <w:pPr>
        <w:numPr>
          <w:ilvl w:val="0"/>
          <w:numId w:val="60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ПРЕДПОЧТИТЕЛЬНОЙ КОНСТРУКЦИЕЙ ПРОМЕЖУТОЧНОЙ ЧАСТИ МОСТОВИДНОГО ПРОТЕЗА С ОПОРОЙ НА ИМПЛАНТАТЫ ЯВЛЯЕТСЯ:</w:t>
      </w:r>
    </w:p>
    <w:p w14:paraId="2E172CDE" w14:textId="77777777" w:rsidR="004A286F" w:rsidRPr="00481D67" w:rsidRDefault="004A286F" w:rsidP="0039575A">
      <w:pPr>
        <w:numPr>
          <w:ilvl w:val="0"/>
          <w:numId w:val="4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Седловидная;</w:t>
      </w:r>
    </w:p>
    <w:p w14:paraId="4A210402" w14:textId="412BF6D6" w:rsidR="004A286F" w:rsidRPr="00481D67" w:rsidRDefault="004A286F" w:rsidP="0039575A">
      <w:pPr>
        <w:numPr>
          <w:ilvl w:val="0"/>
          <w:numId w:val="4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Касательная;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FA3A5E1" w14:textId="4EA956FE" w:rsidR="004A286F" w:rsidRPr="00481D67" w:rsidRDefault="004A286F" w:rsidP="0039575A">
      <w:pPr>
        <w:numPr>
          <w:ilvl w:val="0"/>
          <w:numId w:val="4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Промывная;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41F8AD1" w14:textId="77777777" w:rsidR="004A286F" w:rsidRPr="00481D67" w:rsidRDefault="004A286F" w:rsidP="0039575A">
      <w:pPr>
        <w:numPr>
          <w:ilvl w:val="0"/>
          <w:numId w:val="4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Трансверсальная;</w:t>
      </w:r>
    </w:p>
    <w:p w14:paraId="181C03C6" w14:textId="72363D37" w:rsidR="004A286F" w:rsidRPr="00481D67" w:rsidRDefault="004A286F" w:rsidP="0039575A">
      <w:pPr>
        <w:numPr>
          <w:ilvl w:val="0"/>
          <w:numId w:val="4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Сагиттальная.</w:t>
      </w:r>
    </w:p>
    <w:p w14:paraId="05C96F37" w14:textId="77777777" w:rsidR="004A286F" w:rsidRPr="00481D67" w:rsidRDefault="004A286F" w:rsidP="004A286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BC51DF" w14:textId="3E9817BA" w:rsidR="004A286F" w:rsidRPr="00481D67" w:rsidRDefault="008B5330" w:rsidP="0039575A">
      <w:pPr>
        <w:numPr>
          <w:ilvl w:val="0"/>
          <w:numId w:val="60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ОСЛОЖНЕНИЯМИ, ВЫЗЫВАЕМЫМИ НЕПРАВИЛЬНОЙ ПРОТЕЗНОЙ КОНСТРУКЦИЕЙ С ОПОРОЙ НА ИМПЛАНТАТЫ, ЯВЛЯЮТСЯ:</w:t>
      </w:r>
    </w:p>
    <w:p w14:paraId="229D9707" w14:textId="77777777" w:rsidR="004A286F" w:rsidRPr="00481D67" w:rsidRDefault="004A286F" w:rsidP="004A286F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B7B82B" w14:textId="77777777" w:rsidR="004A286F" w:rsidRPr="00481D67" w:rsidRDefault="004A286F" w:rsidP="0039575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Перегрузка имплантата;</w:t>
      </w:r>
    </w:p>
    <w:p w14:paraId="2D210E2F" w14:textId="517B33A7" w:rsidR="004A286F" w:rsidRPr="00481D67" w:rsidRDefault="004A286F" w:rsidP="0039575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Перелом имплантата</w:t>
      </w: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829DC44" w14:textId="77777777" w:rsidR="004A286F" w:rsidRPr="00481D67" w:rsidRDefault="004A286F" w:rsidP="0039575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Перегрузка опорных зубов;</w:t>
      </w:r>
    </w:p>
    <w:p w14:paraId="28F40993" w14:textId="7E795E4A" w:rsidR="004A286F" w:rsidRPr="00481D67" w:rsidRDefault="004A286F" w:rsidP="0039575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Атрофия костной ткани;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5202352" w14:textId="37FBD393" w:rsidR="004A286F" w:rsidRPr="00481D67" w:rsidRDefault="004A286F" w:rsidP="0039575A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Перфорация дна верхнечелюстного с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ину</w:t>
      </w: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са.</w:t>
      </w:r>
    </w:p>
    <w:p w14:paraId="2CF7CF3E" w14:textId="77777777" w:rsidR="004A286F" w:rsidRPr="00481D67" w:rsidRDefault="004A286F" w:rsidP="004A28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033B5DF" w14:textId="77777777" w:rsidR="004A286F" w:rsidRPr="00481D67" w:rsidRDefault="004A286F" w:rsidP="004A28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D5113E" w14:textId="19223015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 ЗАМКОВЫХ КРЕПЛЕНИЙ ДЛЯ ФИКСАЦИИ СЪЁМНОГО ПРОТЕЗА ДАЁТ ВОЗМОЖНОСТЬ: </w:t>
      </w:r>
    </w:p>
    <w:p w14:paraId="1B033A36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DCF66B" w14:textId="77777777" w:rsidR="004A286F" w:rsidRPr="00481D67" w:rsidRDefault="004A286F" w:rsidP="0039575A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улучшить дикцию;</w:t>
      </w:r>
    </w:p>
    <w:p w14:paraId="68E647AD" w14:textId="77777777" w:rsidR="004A286F" w:rsidRPr="00481D67" w:rsidRDefault="004A286F" w:rsidP="0039575A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уменьшить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рвотныи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̆ рефлекс;</w:t>
      </w:r>
    </w:p>
    <w:p w14:paraId="6558ABC3" w14:textId="112327CF" w:rsidR="004A286F" w:rsidRPr="00481D67" w:rsidRDefault="004A286F" w:rsidP="0039575A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повысить эстетику;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5C2319B" w14:textId="77777777" w:rsidR="004A286F" w:rsidRPr="00481D67" w:rsidRDefault="004A286F" w:rsidP="0039575A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улучшить гигиену полости рта;</w:t>
      </w:r>
    </w:p>
    <w:p w14:paraId="55F5D203" w14:textId="0CBAEB79" w:rsidR="004A286F" w:rsidRPr="00481D67" w:rsidRDefault="004A286F" w:rsidP="0039575A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фиксацию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сьемного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протеза на опорных зубах.</w:t>
      </w:r>
      <w:r w:rsidR="009F16B2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2869A99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CC4DF7" w14:textId="77777777" w:rsidR="004A286F" w:rsidRPr="00481D67" w:rsidRDefault="004A286F" w:rsidP="004A286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DD7C629" w14:textId="3EB93103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ПЛЕЧИ ЛИТОГО КЛАММЕРА АККЕРА В БЮГЕЛЬНОМ ПРОТЕЗЕ ВЫПОЛНЯЮТ ФУНКЦИЮ:</w:t>
      </w:r>
    </w:p>
    <w:p w14:paraId="19D9ED09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673973" w14:textId="79E82811" w:rsidR="004A286F" w:rsidRPr="00481D67" w:rsidRDefault="004A286F" w:rsidP="0039575A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удерживающую, опорную; </w:t>
      </w:r>
    </w:p>
    <w:p w14:paraId="0B13E00D" w14:textId="273A807D" w:rsidR="004A286F" w:rsidRPr="00481D67" w:rsidRDefault="00AD14B5" w:rsidP="0039575A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поддерживающую</w:t>
      </w:r>
      <w:r w:rsidR="004A286F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486FC16" w14:textId="77777777" w:rsidR="004A286F" w:rsidRPr="00481D67" w:rsidRDefault="004A286F" w:rsidP="0039575A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направляющую;</w:t>
      </w:r>
    </w:p>
    <w:p w14:paraId="1B573AAE" w14:textId="5A560D55" w:rsidR="004A286F" w:rsidRPr="00481D67" w:rsidRDefault="004A286F" w:rsidP="0039575A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стабилизирующу</w:t>
      </w:r>
      <w:r w:rsidR="00AD14B5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72E738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1D5085" w14:textId="71AD7C70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ОПОРНО-УДЕРЖИВАЮЩИЙ КЛАММЕР СОСТОИТ ИЗ: </w:t>
      </w:r>
    </w:p>
    <w:p w14:paraId="02A6DDDB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99BE60" w14:textId="324A6B25" w:rsidR="004A286F" w:rsidRPr="00481D67" w:rsidRDefault="004A286F" w:rsidP="0039575A">
      <w:pPr>
        <w:numPr>
          <w:ilvl w:val="0"/>
          <w:numId w:val="4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плеча; </w:t>
      </w:r>
    </w:p>
    <w:p w14:paraId="63293BF9" w14:textId="6BFD282E" w:rsidR="004A286F" w:rsidRPr="00481D67" w:rsidRDefault="004A286F" w:rsidP="0039575A">
      <w:pPr>
        <w:numPr>
          <w:ilvl w:val="0"/>
          <w:numId w:val="4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отростка;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FEE9ACC" w14:textId="77777777" w:rsidR="004A286F" w:rsidRPr="00481D67" w:rsidRDefault="004A286F" w:rsidP="0039575A">
      <w:pPr>
        <w:numPr>
          <w:ilvl w:val="0"/>
          <w:numId w:val="4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ответвления;</w:t>
      </w:r>
    </w:p>
    <w:p w14:paraId="3FB547B2" w14:textId="58CC7D3E" w:rsidR="004A286F" w:rsidRPr="00481D67" w:rsidRDefault="00AD14B5" w:rsidP="0039575A">
      <w:pPr>
        <w:numPr>
          <w:ilvl w:val="0"/>
          <w:numId w:val="4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седла</w:t>
      </w:r>
      <w:r w:rsidR="004A286F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88C4B5C" w14:textId="69FB6053" w:rsidR="004A286F" w:rsidRPr="00481D67" w:rsidRDefault="004A286F" w:rsidP="0039575A">
      <w:pPr>
        <w:numPr>
          <w:ilvl w:val="0"/>
          <w:numId w:val="4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накладки.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33DE24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DDDD20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78EA7E" w14:textId="394DCDC4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ИЗОЛЯЦИЯ ТОРУСА ПРИ ИЗГОТОВЛЕНИИ СЪЁМНОГО ПЛАСТИНОЧНОГО ПРОТЕЗА ПРОВОДИТСЯ ЗУБНЫМ ТЕХНИКОМ НА ЭТАПЕ:</w:t>
      </w:r>
    </w:p>
    <w:p w14:paraId="18C8C3C2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0AB72D" w14:textId="77777777" w:rsidR="004A286F" w:rsidRPr="00481D67" w:rsidRDefault="004A286F" w:rsidP="0039575A">
      <w:pPr>
        <w:numPr>
          <w:ilvl w:val="0"/>
          <w:numId w:val="4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отделки, шлифовки и полировки;</w:t>
      </w:r>
    </w:p>
    <w:p w14:paraId="5B22210C" w14:textId="77777777" w:rsidR="004A286F" w:rsidRPr="00481D67" w:rsidRDefault="004A286F" w:rsidP="0039575A">
      <w:pPr>
        <w:numPr>
          <w:ilvl w:val="0"/>
          <w:numId w:val="4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отливки гипсовых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моделеи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̆;</w:t>
      </w:r>
    </w:p>
    <w:p w14:paraId="475AB22F" w14:textId="77777777" w:rsidR="004A286F" w:rsidRPr="00481D67" w:rsidRDefault="004A286F" w:rsidP="0039575A">
      <w:pPr>
        <w:numPr>
          <w:ilvl w:val="0"/>
          <w:numId w:val="4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изготовления восковых базисов с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окклюзионными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валиками;</w:t>
      </w:r>
    </w:p>
    <w:p w14:paraId="7D729355" w14:textId="6BAB347B" w:rsidR="004A286F" w:rsidRPr="00481D67" w:rsidRDefault="004A286F" w:rsidP="0039575A">
      <w:pPr>
        <w:numPr>
          <w:ilvl w:val="0"/>
          <w:numId w:val="4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моделирования воскового базиса;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F8B110D" w14:textId="220934D8" w:rsidR="004A286F" w:rsidRPr="00481D67" w:rsidRDefault="004A286F" w:rsidP="0039575A">
      <w:pPr>
        <w:numPr>
          <w:ilvl w:val="0"/>
          <w:numId w:val="4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постановки искусственных зубов.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519EC3A" w14:textId="77777777" w:rsidR="004A286F" w:rsidRPr="00481D67" w:rsidRDefault="004A286F" w:rsidP="004A28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883201" w14:textId="2004F944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ИЗОЛЯЦИЯ КОСТНЫХ ВЫСТУПОВ ПРИ ИЗГОТОВЛЕНИИ СЪЁМНОГО ПЛАСТИНОЧНОГО ПРОТЕЗА ПРОВОДИТСЯ ЗУБНЫМ ТЕХНИКОМ НА ЭТАПЕ:</w:t>
      </w:r>
    </w:p>
    <w:p w14:paraId="59F32E66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47D752" w14:textId="77777777" w:rsidR="004A286F" w:rsidRPr="00481D67" w:rsidRDefault="004A286F" w:rsidP="0039575A">
      <w:pPr>
        <w:numPr>
          <w:ilvl w:val="0"/>
          <w:numId w:val="4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изготовления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кламмеров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постановки искусственных зубов;</w:t>
      </w:r>
    </w:p>
    <w:p w14:paraId="1C1C3D95" w14:textId="77777777" w:rsidR="004A286F" w:rsidRPr="00481D67" w:rsidRDefault="004A286F" w:rsidP="0039575A">
      <w:pPr>
        <w:numPr>
          <w:ilvl w:val="0"/>
          <w:numId w:val="4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изготовления восковых базисов с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окклюзионными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валиками;</w:t>
      </w:r>
    </w:p>
    <w:p w14:paraId="027339FA" w14:textId="77777777" w:rsidR="004A286F" w:rsidRPr="00481D67" w:rsidRDefault="004A286F" w:rsidP="0039575A">
      <w:pPr>
        <w:numPr>
          <w:ilvl w:val="0"/>
          <w:numId w:val="4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отливки гипсовых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моделеи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̆;</w:t>
      </w:r>
    </w:p>
    <w:p w14:paraId="1983CBD1" w14:textId="77777777" w:rsidR="004A286F" w:rsidRPr="00481D67" w:rsidRDefault="004A286F" w:rsidP="0039575A">
      <w:pPr>
        <w:numPr>
          <w:ilvl w:val="0"/>
          <w:numId w:val="4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отделки, шлифовки и полировки;</w:t>
      </w:r>
    </w:p>
    <w:p w14:paraId="702ED9E8" w14:textId="77777777" w:rsidR="004A286F" w:rsidRPr="00481D67" w:rsidRDefault="004A286F" w:rsidP="0039575A">
      <w:pPr>
        <w:numPr>
          <w:ilvl w:val="0"/>
          <w:numId w:val="4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моделирования воскового базиса.</w:t>
      </w:r>
    </w:p>
    <w:p w14:paraId="506A86FA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612BC9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D9AAE3" w14:textId="6F048ADD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ИЗОЛЯЦИИ ТОРУСА МОЖЕТ ПРИВЕСТИ К:</w:t>
      </w:r>
    </w:p>
    <w:p w14:paraId="017DC3C0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CB44D6" w14:textId="77777777" w:rsidR="004A286F" w:rsidRPr="00481D67" w:rsidRDefault="004A286F" w:rsidP="0039575A">
      <w:pPr>
        <w:numPr>
          <w:ilvl w:val="0"/>
          <w:numId w:val="4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чрезмерному выделению щек;</w:t>
      </w:r>
    </w:p>
    <w:p w14:paraId="211CA667" w14:textId="77777777" w:rsidR="004A286F" w:rsidRPr="00481D67" w:rsidRDefault="004A286F" w:rsidP="0039575A">
      <w:pPr>
        <w:numPr>
          <w:ilvl w:val="0"/>
          <w:numId w:val="4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прикусыванию щек;</w:t>
      </w:r>
    </w:p>
    <w:p w14:paraId="6328887F" w14:textId="563CF425" w:rsidR="004A286F" w:rsidRPr="00481D67" w:rsidRDefault="004A286F" w:rsidP="0039575A">
      <w:pPr>
        <w:numPr>
          <w:ilvl w:val="0"/>
          <w:numId w:val="4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балансу протеза;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5094A21" w14:textId="77777777" w:rsidR="004A286F" w:rsidRPr="00481D67" w:rsidRDefault="004A286F" w:rsidP="0039575A">
      <w:pPr>
        <w:numPr>
          <w:ilvl w:val="0"/>
          <w:numId w:val="4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нарушению эстетики; </w:t>
      </w:r>
    </w:p>
    <w:p w14:paraId="706D8D3B" w14:textId="7B6F19B0" w:rsidR="004A286F" w:rsidRPr="00481D67" w:rsidRDefault="004A286F" w:rsidP="0039575A">
      <w:pPr>
        <w:numPr>
          <w:ilvl w:val="0"/>
          <w:numId w:val="4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травме и болевому сим</w:t>
      </w:r>
      <w:r w:rsidR="00AD14B5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тому.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5D007F2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14:paraId="08CD9DF8" w14:textId="4B42EA20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ИЗОЛЯЦИИ ЭКЗОСТОЗОВ МОЖЕТ ПРИВЕСТИ К:</w:t>
      </w:r>
    </w:p>
    <w:p w14:paraId="5331D868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7F927" w14:textId="70396481" w:rsidR="004A286F" w:rsidRPr="00481D67" w:rsidRDefault="004A286F" w:rsidP="0039575A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травматическому повреждению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слизистои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̆ оболочки; </w:t>
      </w:r>
    </w:p>
    <w:p w14:paraId="762E322B" w14:textId="77777777" w:rsidR="004A286F" w:rsidRPr="00481D67" w:rsidRDefault="004A286F" w:rsidP="0039575A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прикусыванию щек;</w:t>
      </w:r>
    </w:p>
    <w:p w14:paraId="65479620" w14:textId="77777777" w:rsidR="004A286F" w:rsidRPr="00481D67" w:rsidRDefault="004A286F" w:rsidP="0039575A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нарушению эстетики;</w:t>
      </w:r>
    </w:p>
    <w:p w14:paraId="0657493B" w14:textId="77777777" w:rsidR="004A286F" w:rsidRPr="00481D67" w:rsidRDefault="004A286F" w:rsidP="0039575A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нарушению дикции;</w:t>
      </w:r>
    </w:p>
    <w:p w14:paraId="5DA11CB8" w14:textId="64D19489" w:rsidR="004A286F" w:rsidRPr="00481D67" w:rsidRDefault="004A286F" w:rsidP="0039575A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балансировани</w:t>
      </w:r>
      <w:r w:rsidR="00AD14B5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протеза, болевы</w:t>
      </w:r>
      <w:r w:rsidR="00AD14B5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ощущения</w:t>
      </w:r>
      <w:r w:rsidR="00AD14B5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14:paraId="08D7B935" w14:textId="01497C0B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УДЛИНЕНИЕ ГРАНИЦЫ БАЗИСА ПРОТЕЗА ПО ЛИНИИ «А» НЕ МОЖЕТ ПРИВЕСТИ К:</w:t>
      </w:r>
    </w:p>
    <w:p w14:paraId="56E8CB1E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C525D3" w14:textId="77777777" w:rsidR="004A286F" w:rsidRPr="00481D67" w:rsidRDefault="004A286F" w:rsidP="0039575A">
      <w:pPr>
        <w:numPr>
          <w:ilvl w:val="0"/>
          <w:numId w:val="5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прикусыванию щек;</w:t>
      </w:r>
    </w:p>
    <w:p w14:paraId="1548E706" w14:textId="77777777" w:rsidR="004A286F" w:rsidRPr="00481D67" w:rsidRDefault="004A286F" w:rsidP="0039575A">
      <w:pPr>
        <w:numPr>
          <w:ilvl w:val="0"/>
          <w:numId w:val="5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нарушению эстетики;</w:t>
      </w:r>
    </w:p>
    <w:p w14:paraId="28D37CB7" w14:textId="573C265B" w:rsidR="004A286F" w:rsidRPr="00481D67" w:rsidRDefault="004A286F" w:rsidP="0039575A">
      <w:pPr>
        <w:numPr>
          <w:ilvl w:val="0"/>
          <w:numId w:val="5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рвотному рефлексу;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4644069" w14:textId="77777777" w:rsidR="004A286F" w:rsidRPr="00481D67" w:rsidRDefault="004A286F" w:rsidP="0039575A">
      <w:pPr>
        <w:numPr>
          <w:ilvl w:val="0"/>
          <w:numId w:val="5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нарушению дикции;</w:t>
      </w:r>
    </w:p>
    <w:p w14:paraId="7796016B" w14:textId="3998620D" w:rsidR="004A286F" w:rsidRPr="00481D67" w:rsidRDefault="004A286F" w:rsidP="0039575A">
      <w:pPr>
        <w:numPr>
          <w:ilvl w:val="0"/>
          <w:numId w:val="5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ощущению инородного тела.</w:t>
      </w:r>
      <w:r w:rsidR="00AD14B5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81D67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</w:p>
    <w:p w14:paraId="50C16746" w14:textId="13D15A50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СЪЕМНЫЙ ПЛАСТИНОЧНЫЙ ПРОТЕЗ НУЖДАЕТСЯ В ПРИПАСОВКЕ В ПОЛОСТИ РТА ИЗ-ЗА НАЛИЧИЯ:</w:t>
      </w:r>
    </w:p>
    <w:p w14:paraId="26A3B695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A036E9" w14:textId="77777777" w:rsidR="004A286F" w:rsidRPr="00481D67" w:rsidRDefault="004A286F" w:rsidP="0039575A">
      <w:pPr>
        <w:numPr>
          <w:ilvl w:val="0"/>
          <w:numId w:val="5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врачебных ошибок;</w:t>
      </w:r>
    </w:p>
    <w:p w14:paraId="2A677F1C" w14:textId="77777777" w:rsidR="004A286F" w:rsidRPr="00481D67" w:rsidRDefault="004A286F" w:rsidP="0039575A">
      <w:pPr>
        <w:numPr>
          <w:ilvl w:val="0"/>
          <w:numId w:val="5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нарушения технологии;</w:t>
      </w:r>
    </w:p>
    <w:p w14:paraId="5F840F64" w14:textId="25F66344" w:rsidR="004A286F" w:rsidRPr="00481D67" w:rsidRDefault="004A286F" w:rsidP="0039575A">
      <w:pPr>
        <w:numPr>
          <w:ilvl w:val="0"/>
          <w:numId w:val="5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поднутрении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̆ у естественных зубов;</w:t>
      </w:r>
      <w:r w:rsidR="00AC684C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84F4E56" w14:textId="77777777" w:rsidR="004A286F" w:rsidRPr="00481D67" w:rsidRDefault="004A286F" w:rsidP="0039575A">
      <w:pPr>
        <w:numPr>
          <w:ilvl w:val="0"/>
          <w:numId w:val="5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некачественнои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̆ полировки протеза;</w:t>
      </w:r>
    </w:p>
    <w:p w14:paraId="2A41D7E3" w14:textId="784AF9AC" w:rsidR="004A286F" w:rsidRPr="00481D67" w:rsidRDefault="004A286F" w:rsidP="0039575A">
      <w:pPr>
        <w:numPr>
          <w:ilvl w:val="0"/>
          <w:numId w:val="5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наклона естественных зубов.</w:t>
      </w:r>
      <w:r w:rsidR="00AC684C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1D67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14:paraId="3B03F662" w14:textId="3BF5067D" w:rsidR="004A286F" w:rsidRPr="00481D67" w:rsidRDefault="008B5330" w:rsidP="0039575A">
      <w:pPr>
        <w:numPr>
          <w:ilvl w:val="0"/>
          <w:numId w:val="6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ФАЗЫ АДАПТАЦИИ К СЪЕМНОМУ ПЛАСТИНОЧНОМУ ПРОТЕЗУ (ПО В. Ю. КУРЛЯНДСКОМУ):</w:t>
      </w:r>
    </w:p>
    <w:p w14:paraId="220FDC0E" w14:textId="77777777" w:rsidR="004A286F" w:rsidRPr="00481D67" w:rsidRDefault="004A286F" w:rsidP="004A28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79BF61" w14:textId="0EC6CCF1" w:rsidR="004A286F" w:rsidRPr="00481D67" w:rsidRDefault="004A286F" w:rsidP="0039575A">
      <w:pPr>
        <w:numPr>
          <w:ilvl w:val="0"/>
          <w:numId w:val="5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медленная;  </w:t>
      </w:r>
    </w:p>
    <w:p w14:paraId="3AAFD237" w14:textId="6F5930BF" w:rsidR="004A286F" w:rsidRPr="00481D67" w:rsidRDefault="004A286F" w:rsidP="0039575A">
      <w:pPr>
        <w:numPr>
          <w:ilvl w:val="0"/>
          <w:numId w:val="5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полного торможения;</w:t>
      </w:r>
      <w:r w:rsidR="00AC684C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62069FE" w14:textId="567FAC92" w:rsidR="004A286F" w:rsidRPr="00481D67" w:rsidRDefault="00AC684C" w:rsidP="0039575A">
      <w:pPr>
        <w:numPr>
          <w:ilvl w:val="0"/>
          <w:numId w:val="5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отделенная</w:t>
      </w:r>
      <w:r w:rsidR="004A286F"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2DE10EC" w14:textId="4BAFF391" w:rsidR="00AC684C" w:rsidRPr="00481D67" w:rsidRDefault="004A286F" w:rsidP="0039575A">
      <w:pPr>
        <w:numPr>
          <w:ilvl w:val="0"/>
          <w:numId w:val="5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раздражения, </w:t>
      </w:r>
    </w:p>
    <w:p w14:paraId="248ED8DE" w14:textId="381FD5F9" w:rsidR="004A286F" w:rsidRPr="00481D67" w:rsidRDefault="004A286F" w:rsidP="0039575A">
      <w:pPr>
        <w:numPr>
          <w:ilvl w:val="0"/>
          <w:numId w:val="5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частичного торможения;</w:t>
      </w:r>
      <w:r w:rsidR="00AC684C" w:rsidRPr="0048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5" w:name="_Hlk38895789"/>
    </w:p>
    <w:bookmarkEnd w:id="5"/>
    <w:p w14:paraId="17227AD7" w14:textId="54FA5020" w:rsidR="004A286F" w:rsidRPr="00481D67" w:rsidRDefault="004A286F" w:rsidP="0039575A">
      <w:pPr>
        <w:numPr>
          <w:ilvl w:val="0"/>
          <w:numId w:val="5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</w:rPr>
        <w:t>быстрая.</w:t>
      </w:r>
    </w:p>
    <w:p w14:paraId="20CF5ACE" w14:textId="77777777" w:rsidR="004A286F" w:rsidRPr="00481D67" w:rsidRDefault="004A286F" w:rsidP="004A286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EB460C" w14:textId="49CE6C1D" w:rsidR="004A286F" w:rsidRPr="00481D67" w:rsidRDefault="008B5330" w:rsidP="0039575A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ИЗГОТОВЛЕНИИ МЕТАЛЛОКЕРАМИЧЕСКОЙ КОРОНКИ ФОРМИРОВАНИЕ УСТУПА НЕОБХОДИМО ДЛЯ:</w:t>
      </w:r>
    </w:p>
    <w:p w14:paraId="0AEAFB07" w14:textId="77777777" w:rsidR="004A286F" w:rsidRPr="00481D67" w:rsidRDefault="004A286F" w:rsidP="0039575A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Лучшеи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фиксации коронки</w:t>
      </w:r>
    </w:p>
    <w:p w14:paraId="73ACE5A6" w14:textId="77777777" w:rsidR="004A286F" w:rsidRPr="00481D67" w:rsidRDefault="004A286F" w:rsidP="0039575A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Уменьшения риска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расцементировки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коронки</w:t>
      </w:r>
    </w:p>
    <w:p w14:paraId="4AF314A7" w14:textId="7C08762C" w:rsidR="004A286F" w:rsidRPr="00481D67" w:rsidRDefault="004A286F" w:rsidP="0039575A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Уменьшения травмы десны и улучшения эстетики</w:t>
      </w:r>
    </w:p>
    <w:p w14:paraId="6A6C348A" w14:textId="77777777" w:rsidR="004A286F" w:rsidRPr="00481D67" w:rsidRDefault="004A286F" w:rsidP="0039575A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Повышения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устойчивости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зуба </w:t>
      </w:r>
    </w:p>
    <w:p w14:paraId="54288539" w14:textId="6BAA6028" w:rsidR="004A286F" w:rsidRPr="00481D67" w:rsidRDefault="004A286F" w:rsidP="0039575A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Обеспечения плавного перехода искусственной коронки в корень</w:t>
      </w:r>
      <w:bookmarkStart w:id="6" w:name="_Hlk38895820"/>
    </w:p>
    <w:bookmarkEnd w:id="6"/>
    <w:p w14:paraId="318BB58C" w14:textId="16AEA82F" w:rsidR="004A286F" w:rsidRPr="00481D67" w:rsidRDefault="008B5330" w:rsidP="0039575A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ИЗГОТОВЛЕНИИ МОСТОВИДНОГО ПРОТЕЗА ДЕПУЛЬПИРОВАНИЕ ЗУБА ИЛИ ГРУППЫ ЗУБОВ ПРОВОДИТСЯ:</w:t>
      </w:r>
    </w:p>
    <w:p w14:paraId="57C08D88" w14:textId="77777777" w:rsidR="004A286F" w:rsidRPr="00481D67" w:rsidRDefault="004A286F" w:rsidP="0039575A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отсутствии конвергенции</w:t>
      </w:r>
    </w:p>
    <w:p w14:paraId="110273CD" w14:textId="6B0C38B0" w:rsidR="004A286F" w:rsidRPr="00481D67" w:rsidRDefault="004A286F" w:rsidP="0039575A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6C7E4D"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значительной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конвергенции зубов </w:t>
      </w:r>
    </w:p>
    <w:p w14:paraId="26212756" w14:textId="77777777" w:rsidR="004A286F" w:rsidRPr="00481D67" w:rsidRDefault="004A286F" w:rsidP="0039575A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желанию пациента</w:t>
      </w:r>
    </w:p>
    <w:p w14:paraId="462DD79D" w14:textId="77777777" w:rsidR="004A286F" w:rsidRPr="00481D67" w:rsidRDefault="004A286F" w:rsidP="0039575A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пожилых пациентов</w:t>
      </w:r>
    </w:p>
    <w:p w14:paraId="67B582EA" w14:textId="4EE7967F" w:rsidR="004A286F" w:rsidRPr="00481D67" w:rsidRDefault="006C7E4D" w:rsidP="0039575A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г</w:t>
      </w:r>
      <w:r w:rsidR="004A286F"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лубок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4A286F"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кариес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 опорного зуба </w:t>
      </w:r>
    </w:p>
    <w:p w14:paraId="6DFB5D7F" w14:textId="7BC25D54" w:rsidR="004A286F" w:rsidRPr="00481D67" w:rsidRDefault="008B5330" w:rsidP="0039575A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КЛИНИЧЕСКИЙ ЭТАП ИЗГОТОВЛЕНИЯ ЛИТОЙ МЕТАЛЛИЧЕСКОЙ КОРОНКИ:</w:t>
      </w:r>
    </w:p>
    <w:p w14:paraId="5F3EBD1B" w14:textId="77777777" w:rsidR="004A286F" w:rsidRPr="00481D67" w:rsidRDefault="004A286F" w:rsidP="0039575A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Полировка коронки</w:t>
      </w:r>
    </w:p>
    <w:p w14:paraId="04E9AB46" w14:textId="258568F8" w:rsidR="004A286F" w:rsidRPr="00481D67" w:rsidRDefault="004A286F" w:rsidP="0039575A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Получение оттиска культи зубов</w:t>
      </w:r>
      <w:r w:rsidR="006C7E4D"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5C5694" w14:textId="0A18BBFA" w:rsidR="004A286F" w:rsidRPr="00481D67" w:rsidRDefault="004A286F" w:rsidP="0039575A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центральнои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окклюзии или центрального соотношения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челюстеи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</w:t>
      </w:r>
    </w:p>
    <w:p w14:paraId="58721D71" w14:textId="77777777" w:rsidR="004A286F" w:rsidRPr="00481D67" w:rsidRDefault="004A286F" w:rsidP="0039575A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Изготовление восковых базисов с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окклюзионными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валиками</w:t>
      </w:r>
    </w:p>
    <w:p w14:paraId="2CE0624D" w14:textId="77777777" w:rsidR="004A286F" w:rsidRPr="00481D67" w:rsidRDefault="004A286F" w:rsidP="0039575A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Моделирование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коронки</w:t>
      </w:r>
    </w:p>
    <w:p w14:paraId="3727ED2E" w14:textId="77777777" w:rsidR="004A286F" w:rsidRPr="00481D67" w:rsidRDefault="004A286F" w:rsidP="0039575A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Лабораторныи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этап изготовления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металлическои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коронки:</w:t>
      </w:r>
    </w:p>
    <w:p w14:paraId="11C2C2F3" w14:textId="71F01D0A" w:rsidR="004A286F" w:rsidRPr="00481D67" w:rsidRDefault="004A286F" w:rsidP="0039575A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Моделирование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коронки</w:t>
      </w:r>
    </w:p>
    <w:p w14:paraId="77BD9175" w14:textId="77777777" w:rsidR="004A286F" w:rsidRPr="00481D67" w:rsidRDefault="004A286F" w:rsidP="0039575A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центральнои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окклюзии или центрального соотношения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челюстеи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</w:t>
      </w:r>
    </w:p>
    <w:p w14:paraId="219E71BF" w14:textId="77777777" w:rsidR="004A286F" w:rsidRPr="00481D67" w:rsidRDefault="004A286F" w:rsidP="0039575A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Припасовка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коронки в полости рта</w:t>
      </w:r>
    </w:p>
    <w:p w14:paraId="567E6914" w14:textId="77777777" w:rsidR="004A286F" w:rsidRPr="00481D67" w:rsidRDefault="004A286F" w:rsidP="0039575A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Препарирование зуба под литую металлическую коронку</w:t>
      </w:r>
    </w:p>
    <w:p w14:paraId="4A92030D" w14:textId="239703D1" w:rsidR="004A286F" w:rsidRPr="00481D67" w:rsidRDefault="004A286F" w:rsidP="0039575A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Полировка коронки</w:t>
      </w:r>
    </w:p>
    <w:p w14:paraId="5E8BDAF2" w14:textId="737A3413" w:rsidR="004A286F" w:rsidRPr="00481D67" w:rsidRDefault="004A286F" w:rsidP="0039575A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Изготовление восковых базисов с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окклюзионными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валиками</w:t>
      </w:r>
    </w:p>
    <w:p w14:paraId="075B273E" w14:textId="6CD130CF" w:rsidR="004A286F" w:rsidRPr="00481D67" w:rsidRDefault="008B5330" w:rsidP="0039575A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КЛИНИЧЕСКИЙ ЭТАП ИЗГОТОВЛЕНИЯ МЕТАЛЛОКЕРАМИЧЕСКОЙ КОРОНКИ:</w:t>
      </w:r>
    </w:p>
    <w:p w14:paraId="4EFD1751" w14:textId="77777777" w:rsidR="004A286F" w:rsidRPr="00481D67" w:rsidRDefault="004A286F" w:rsidP="0039575A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Моделирование каркаса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металлокерамическои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коронки </w:t>
      </w:r>
    </w:p>
    <w:p w14:paraId="5E745531" w14:textId="322CC439" w:rsidR="004A286F" w:rsidRPr="00481D67" w:rsidRDefault="004A286F" w:rsidP="0039575A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Припасовка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металлокерамическои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коронки в полости рта </w:t>
      </w:r>
    </w:p>
    <w:p w14:paraId="2FF51FAE" w14:textId="77777777" w:rsidR="004A286F" w:rsidRPr="00481D67" w:rsidRDefault="004A286F" w:rsidP="0039575A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Глазурование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металлокерамическои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коронки</w:t>
      </w:r>
    </w:p>
    <w:p w14:paraId="69CD18BF" w14:textId="7A709A57" w:rsidR="004A286F" w:rsidRPr="00481D67" w:rsidRDefault="004A286F" w:rsidP="0039575A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центральнои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окклюзии или центрального соотношения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челюстеи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</w:t>
      </w:r>
    </w:p>
    <w:p w14:paraId="7C3B3C9D" w14:textId="77777777" w:rsidR="004A286F" w:rsidRPr="00481D67" w:rsidRDefault="004A286F" w:rsidP="0039575A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разборнои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комбинированнои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модели</w:t>
      </w:r>
    </w:p>
    <w:p w14:paraId="49B74111" w14:textId="4CDE016D" w:rsidR="006C7E4D" w:rsidRPr="00481D67" w:rsidRDefault="004A286F" w:rsidP="0039575A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Примерка каркаса коронки</w:t>
      </w:r>
    </w:p>
    <w:p w14:paraId="284B2E28" w14:textId="314ABBD4" w:rsidR="004A286F" w:rsidRPr="00481D67" w:rsidRDefault="008B5330" w:rsidP="0039575A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ЛАБОРАТОРНЫЙ ЭТАП ИЗГОТОВЛЕНИЯ МЕТАЛЛОКЕРАМИЧЕСКОЙ КОРОНКИ:</w:t>
      </w:r>
    </w:p>
    <w:p w14:paraId="67367FE8" w14:textId="7BE99C51" w:rsidR="004A286F" w:rsidRPr="00481D67" w:rsidRDefault="004A286F" w:rsidP="0039575A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Глазурование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металлокерамическои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коронки</w:t>
      </w:r>
    </w:p>
    <w:p w14:paraId="30D5DD25" w14:textId="77777777" w:rsidR="004A286F" w:rsidRPr="00481D67" w:rsidRDefault="004A286F" w:rsidP="0039575A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центральнои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окклюзии или центрального соотношения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челюстеи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</w:t>
      </w:r>
    </w:p>
    <w:p w14:paraId="1791A392" w14:textId="77777777" w:rsidR="004A286F" w:rsidRPr="00481D67" w:rsidRDefault="004A286F" w:rsidP="0039575A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Припасовка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металлокерамическои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коронки в полости рта</w:t>
      </w:r>
    </w:p>
    <w:p w14:paraId="493CC452" w14:textId="4C1EDAF1" w:rsidR="004A286F" w:rsidRPr="00481D67" w:rsidRDefault="004A286F" w:rsidP="0039575A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Моделирование каркаса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металлокерамическои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коронки </w:t>
      </w:r>
    </w:p>
    <w:p w14:paraId="3B44650A" w14:textId="56C231C8" w:rsidR="004A286F" w:rsidRPr="00481D67" w:rsidRDefault="004A286F" w:rsidP="0039575A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Глазурование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металлокерамическои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коронки</w:t>
      </w:r>
    </w:p>
    <w:p w14:paraId="748A41B6" w14:textId="72FCA483" w:rsidR="004A286F" w:rsidRPr="00481D67" w:rsidRDefault="004A286F" w:rsidP="0039575A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разборнои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комбинированнои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модели</w:t>
      </w:r>
    </w:p>
    <w:p w14:paraId="7707CE09" w14:textId="7AECA642" w:rsidR="004A286F" w:rsidRPr="00481D67" w:rsidRDefault="008B5330" w:rsidP="0039575A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ЭТАП ПОЛУЧЕНИЯ АНАТОМИЧЕСКОГО ОТТИСКА ВКЛЮЧАЕТ:</w:t>
      </w:r>
    </w:p>
    <w:p w14:paraId="01783745" w14:textId="61403424" w:rsidR="004A286F" w:rsidRPr="00481D67" w:rsidRDefault="004A286F" w:rsidP="0039575A">
      <w:pPr>
        <w:numPr>
          <w:ilvl w:val="0"/>
          <w:numId w:val="59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Подбор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стандартнои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оттискнои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ложки</w:t>
      </w:r>
    </w:p>
    <w:p w14:paraId="7BECF940" w14:textId="77777777" w:rsidR="004A286F" w:rsidRPr="00481D67" w:rsidRDefault="004A286F" w:rsidP="0039575A">
      <w:pPr>
        <w:numPr>
          <w:ilvl w:val="0"/>
          <w:numId w:val="59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ложки</w:t>
      </w:r>
    </w:p>
    <w:p w14:paraId="4D230C61" w14:textId="771D4156" w:rsidR="004A286F" w:rsidRPr="00481D67" w:rsidRDefault="004A286F" w:rsidP="0039575A">
      <w:pPr>
        <w:numPr>
          <w:ilvl w:val="0"/>
          <w:numId w:val="59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Припасовка ложки в полости рта </w:t>
      </w:r>
    </w:p>
    <w:p w14:paraId="549EBB7B" w14:textId="77777777" w:rsidR="004A286F" w:rsidRPr="00481D67" w:rsidRDefault="004A286F" w:rsidP="0039575A">
      <w:pPr>
        <w:numPr>
          <w:ilvl w:val="0"/>
          <w:numId w:val="59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Перфорирование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индивидуальнои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̆ ложки в области болтающегося гребня</w:t>
      </w:r>
    </w:p>
    <w:p w14:paraId="3DA572B4" w14:textId="38606E8A" w:rsidR="005E0B7B" w:rsidRPr="00481D67" w:rsidRDefault="004A286F" w:rsidP="0039575A">
      <w:pPr>
        <w:numPr>
          <w:ilvl w:val="0"/>
          <w:numId w:val="59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Замешивание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альгинатной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массы</w:t>
      </w:r>
    </w:p>
    <w:p w14:paraId="357475A2" w14:textId="0DD5A34C" w:rsidR="00481D67" w:rsidRPr="00481D67" w:rsidRDefault="008B5330" w:rsidP="00481D67">
      <w:pPr>
        <w:numPr>
          <w:ilvl w:val="0"/>
          <w:numId w:val="6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ЫМИ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АМИ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ПОДГОТОВКЕ БОЛЬНЫХ К ПРОТЕЗИРОВАНИЮ ЯВЛЯЕТСЯ:</w:t>
      </w:r>
    </w:p>
    <w:p w14:paraId="34945EBF" w14:textId="150CFFDA" w:rsidR="00481D67" w:rsidRPr="00481D67" w:rsidRDefault="00481D67" w:rsidP="00481D67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Нормализация соотношения челюстей и </w:t>
      </w:r>
      <w:proofErr w:type="spellStart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межальвеолярной</w:t>
      </w:r>
      <w:proofErr w:type="spellEnd"/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высоты;</w:t>
      </w:r>
      <w:r w:rsidRPr="00481D67">
        <w:t xml:space="preserve"> </w:t>
      </w:r>
    </w:p>
    <w:p w14:paraId="3B03932A" w14:textId="2EC0183A" w:rsidR="00481D67" w:rsidRPr="00481D67" w:rsidRDefault="00481D67" w:rsidP="00481D67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дисфункции ВНЧС</w:t>
      </w: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481D67">
        <w:t xml:space="preserve"> </w:t>
      </w:r>
    </w:p>
    <w:p w14:paraId="13317A91" w14:textId="74F5D3A1" w:rsidR="00481D67" w:rsidRPr="00481D67" w:rsidRDefault="00481D67" w:rsidP="00481D67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81D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эффективности жевания;</w:t>
      </w:r>
      <w:r w:rsidRPr="00481D67">
        <w:t xml:space="preserve"> </w:t>
      </w:r>
    </w:p>
    <w:p w14:paraId="6C37CB04" w14:textId="1A03F3DB" w:rsidR="00481D67" w:rsidRPr="00481D67" w:rsidRDefault="00481D67" w:rsidP="00481D67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Снятие металлических коронок с зубов.</w:t>
      </w:r>
    </w:p>
    <w:p w14:paraId="40427CD3" w14:textId="0F2E2C60" w:rsidR="004A286F" w:rsidRPr="00481D67" w:rsidRDefault="004A286F" w:rsidP="005E0B7B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5C29CA6" w14:textId="77777777" w:rsidR="004A286F" w:rsidRPr="00481D67" w:rsidRDefault="004A286F" w:rsidP="004A28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286F" w:rsidRPr="004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C43"/>
    <w:multiLevelType w:val="hybridMultilevel"/>
    <w:tmpl w:val="D98ED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062C"/>
    <w:multiLevelType w:val="hybridMultilevel"/>
    <w:tmpl w:val="49A8293C"/>
    <w:lvl w:ilvl="0" w:tplc="EB0A7C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3794BB88">
      <w:start w:val="1"/>
      <w:numFmt w:val="russianUpper"/>
      <w:lvlText w:val="%2)"/>
      <w:lvlJc w:val="left"/>
      <w:pPr>
        <w:ind w:left="1156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C264D7B"/>
    <w:multiLevelType w:val="hybridMultilevel"/>
    <w:tmpl w:val="12383FC4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E1A32BB"/>
    <w:multiLevelType w:val="hybridMultilevel"/>
    <w:tmpl w:val="D2743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4E3C"/>
    <w:multiLevelType w:val="hybridMultilevel"/>
    <w:tmpl w:val="8BBAC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27F0"/>
    <w:multiLevelType w:val="hybridMultilevel"/>
    <w:tmpl w:val="B6208058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5C257BA"/>
    <w:multiLevelType w:val="hybridMultilevel"/>
    <w:tmpl w:val="34FC0918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76B0770"/>
    <w:multiLevelType w:val="hybridMultilevel"/>
    <w:tmpl w:val="40C65BD2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7B89"/>
    <w:multiLevelType w:val="hybridMultilevel"/>
    <w:tmpl w:val="868E8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3DCB"/>
    <w:multiLevelType w:val="hybridMultilevel"/>
    <w:tmpl w:val="84C04D4C"/>
    <w:lvl w:ilvl="0" w:tplc="EB1C4A64">
      <w:start w:val="1"/>
      <w:numFmt w:val="russianUpper"/>
      <w:lvlText w:val="%1)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9F338EF"/>
    <w:multiLevelType w:val="hybridMultilevel"/>
    <w:tmpl w:val="B8A888E4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E92126"/>
    <w:multiLevelType w:val="hybridMultilevel"/>
    <w:tmpl w:val="3F6EB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6283"/>
    <w:multiLevelType w:val="hybridMultilevel"/>
    <w:tmpl w:val="808CF196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>
      <w:start w:val="1"/>
      <w:numFmt w:val="lowerRoman"/>
      <w:lvlText w:val="%3."/>
      <w:lvlJc w:val="right"/>
      <w:pPr>
        <w:ind w:left="1944" w:hanging="180"/>
      </w:pPr>
    </w:lvl>
    <w:lvl w:ilvl="3" w:tplc="0419000F">
      <w:start w:val="1"/>
      <w:numFmt w:val="decimal"/>
      <w:lvlText w:val="%4."/>
      <w:lvlJc w:val="left"/>
      <w:pPr>
        <w:ind w:left="2664" w:hanging="360"/>
      </w:pPr>
    </w:lvl>
    <w:lvl w:ilvl="4" w:tplc="04190019">
      <w:start w:val="1"/>
      <w:numFmt w:val="lowerLetter"/>
      <w:lvlText w:val="%5."/>
      <w:lvlJc w:val="left"/>
      <w:pPr>
        <w:ind w:left="3384" w:hanging="360"/>
      </w:pPr>
    </w:lvl>
    <w:lvl w:ilvl="5" w:tplc="0419001B">
      <w:start w:val="1"/>
      <w:numFmt w:val="lowerRoman"/>
      <w:lvlText w:val="%6."/>
      <w:lvlJc w:val="right"/>
      <w:pPr>
        <w:ind w:left="4104" w:hanging="180"/>
      </w:pPr>
    </w:lvl>
    <w:lvl w:ilvl="6" w:tplc="0419000F">
      <w:start w:val="1"/>
      <w:numFmt w:val="decimal"/>
      <w:lvlText w:val="%7."/>
      <w:lvlJc w:val="left"/>
      <w:pPr>
        <w:ind w:left="4824" w:hanging="360"/>
      </w:pPr>
    </w:lvl>
    <w:lvl w:ilvl="7" w:tplc="04190019">
      <w:start w:val="1"/>
      <w:numFmt w:val="lowerLetter"/>
      <w:lvlText w:val="%8."/>
      <w:lvlJc w:val="left"/>
      <w:pPr>
        <w:ind w:left="5544" w:hanging="360"/>
      </w:pPr>
    </w:lvl>
    <w:lvl w:ilvl="8" w:tplc="0419001B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0871290"/>
    <w:multiLevelType w:val="hybridMultilevel"/>
    <w:tmpl w:val="3EAA7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8F9"/>
    <w:multiLevelType w:val="hybridMultilevel"/>
    <w:tmpl w:val="1C924FBE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0971EB"/>
    <w:multiLevelType w:val="hybridMultilevel"/>
    <w:tmpl w:val="E70C6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53A5D"/>
    <w:multiLevelType w:val="hybridMultilevel"/>
    <w:tmpl w:val="59F6BC68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6803A35"/>
    <w:multiLevelType w:val="hybridMultilevel"/>
    <w:tmpl w:val="73E6ABBC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7726DF3"/>
    <w:multiLevelType w:val="hybridMultilevel"/>
    <w:tmpl w:val="E9748C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4C1C8A"/>
    <w:multiLevelType w:val="hybridMultilevel"/>
    <w:tmpl w:val="40963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50BCA"/>
    <w:multiLevelType w:val="hybridMultilevel"/>
    <w:tmpl w:val="1A42C13C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2D5C5AAC"/>
    <w:multiLevelType w:val="hybridMultilevel"/>
    <w:tmpl w:val="2F564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43728"/>
    <w:multiLevelType w:val="hybridMultilevel"/>
    <w:tmpl w:val="5A140508"/>
    <w:lvl w:ilvl="0" w:tplc="7EC4AE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D7D50"/>
    <w:multiLevelType w:val="hybridMultilevel"/>
    <w:tmpl w:val="2ACE7B72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4317056"/>
    <w:multiLevelType w:val="hybridMultilevel"/>
    <w:tmpl w:val="F1DADE0A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6936D12"/>
    <w:multiLevelType w:val="hybridMultilevel"/>
    <w:tmpl w:val="4C2807D8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C1740D"/>
    <w:multiLevelType w:val="hybridMultilevel"/>
    <w:tmpl w:val="D366B1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44B43"/>
    <w:multiLevelType w:val="hybridMultilevel"/>
    <w:tmpl w:val="A086C93A"/>
    <w:lvl w:ilvl="0" w:tplc="73D89940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812C1"/>
    <w:multiLevelType w:val="hybridMultilevel"/>
    <w:tmpl w:val="3594E182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4C61CA4"/>
    <w:multiLevelType w:val="hybridMultilevel"/>
    <w:tmpl w:val="0D8AE80C"/>
    <w:lvl w:ilvl="0" w:tplc="AD66CBCA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46CA0189"/>
    <w:multiLevelType w:val="hybridMultilevel"/>
    <w:tmpl w:val="89B8C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516E7"/>
    <w:multiLevelType w:val="hybridMultilevel"/>
    <w:tmpl w:val="B8F640E2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491C05B5"/>
    <w:multiLevelType w:val="hybridMultilevel"/>
    <w:tmpl w:val="EA14A3A2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943531C"/>
    <w:multiLevelType w:val="hybridMultilevel"/>
    <w:tmpl w:val="13C4CA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9817B1"/>
    <w:multiLevelType w:val="multilevel"/>
    <w:tmpl w:val="18DAE1E4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99C288D"/>
    <w:multiLevelType w:val="hybridMultilevel"/>
    <w:tmpl w:val="08B433A4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abstractNum w:abstractNumId="36" w15:restartNumberingAfterBreak="0">
    <w:nsid w:val="4AA6065C"/>
    <w:multiLevelType w:val="hybridMultilevel"/>
    <w:tmpl w:val="89F0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A1756"/>
    <w:multiLevelType w:val="hybridMultilevel"/>
    <w:tmpl w:val="27F0ADA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6F0067"/>
    <w:multiLevelType w:val="hybridMultilevel"/>
    <w:tmpl w:val="8B941D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72493"/>
    <w:multiLevelType w:val="hybridMultilevel"/>
    <w:tmpl w:val="ADF40DF6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511025DB"/>
    <w:multiLevelType w:val="hybridMultilevel"/>
    <w:tmpl w:val="8346975A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B5B07D1"/>
    <w:multiLevelType w:val="hybridMultilevel"/>
    <w:tmpl w:val="952EA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752D9"/>
    <w:multiLevelType w:val="hybridMultilevel"/>
    <w:tmpl w:val="5F1C26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080AB8"/>
    <w:multiLevelType w:val="hybridMultilevel"/>
    <w:tmpl w:val="1C206E36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01E190F"/>
    <w:multiLevelType w:val="hybridMultilevel"/>
    <w:tmpl w:val="E9A646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4F116D"/>
    <w:multiLevelType w:val="hybridMultilevel"/>
    <w:tmpl w:val="E7FA2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2016E"/>
    <w:multiLevelType w:val="hybridMultilevel"/>
    <w:tmpl w:val="964ED77A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47" w15:restartNumberingAfterBreak="0">
    <w:nsid w:val="60AC6094"/>
    <w:multiLevelType w:val="hybridMultilevel"/>
    <w:tmpl w:val="F022CA3A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4A0FFE"/>
    <w:multiLevelType w:val="hybridMultilevel"/>
    <w:tmpl w:val="64FA4B24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63D528A1"/>
    <w:multiLevelType w:val="hybridMultilevel"/>
    <w:tmpl w:val="074641CC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E7BD7"/>
    <w:multiLevelType w:val="hybridMultilevel"/>
    <w:tmpl w:val="F47AB4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E12BB6"/>
    <w:multiLevelType w:val="hybridMultilevel"/>
    <w:tmpl w:val="4D32F6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3F46DF"/>
    <w:multiLevelType w:val="hybridMultilevel"/>
    <w:tmpl w:val="B9604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766F86"/>
    <w:multiLevelType w:val="hybridMultilevel"/>
    <w:tmpl w:val="2974B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9344DA"/>
    <w:multiLevelType w:val="hybridMultilevel"/>
    <w:tmpl w:val="2E5E2B82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lowerRoman"/>
      <w:lvlText w:val="%3."/>
      <w:lvlJc w:val="right"/>
      <w:pPr>
        <w:ind w:left="2738" w:hanging="180"/>
      </w:pPr>
    </w:lvl>
    <w:lvl w:ilvl="3" w:tplc="0419000F">
      <w:start w:val="1"/>
      <w:numFmt w:val="decimal"/>
      <w:lvlText w:val="%4."/>
      <w:lvlJc w:val="left"/>
      <w:pPr>
        <w:ind w:left="3458" w:hanging="360"/>
      </w:pPr>
    </w:lvl>
    <w:lvl w:ilvl="4" w:tplc="04190019">
      <w:start w:val="1"/>
      <w:numFmt w:val="lowerLetter"/>
      <w:lvlText w:val="%5."/>
      <w:lvlJc w:val="left"/>
      <w:pPr>
        <w:ind w:left="4178" w:hanging="360"/>
      </w:pPr>
    </w:lvl>
    <w:lvl w:ilvl="5" w:tplc="0419001B">
      <w:start w:val="1"/>
      <w:numFmt w:val="lowerRoman"/>
      <w:lvlText w:val="%6."/>
      <w:lvlJc w:val="right"/>
      <w:pPr>
        <w:ind w:left="4898" w:hanging="180"/>
      </w:pPr>
    </w:lvl>
    <w:lvl w:ilvl="6" w:tplc="0419000F">
      <w:start w:val="1"/>
      <w:numFmt w:val="decimal"/>
      <w:lvlText w:val="%7."/>
      <w:lvlJc w:val="left"/>
      <w:pPr>
        <w:ind w:left="5618" w:hanging="360"/>
      </w:pPr>
    </w:lvl>
    <w:lvl w:ilvl="7" w:tplc="04190019">
      <w:start w:val="1"/>
      <w:numFmt w:val="lowerLetter"/>
      <w:lvlText w:val="%8."/>
      <w:lvlJc w:val="left"/>
      <w:pPr>
        <w:ind w:left="6338" w:hanging="360"/>
      </w:pPr>
    </w:lvl>
    <w:lvl w:ilvl="8" w:tplc="0419001B">
      <w:start w:val="1"/>
      <w:numFmt w:val="lowerRoman"/>
      <w:lvlText w:val="%9."/>
      <w:lvlJc w:val="right"/>
      <w:pPr>
        <w:ind w:left="7058" w:hanging="180"/>
      </w:pPr>
    </w:lvl>
  </w:abstractNum>
  <w:abstractNum w:abstractNumId="55" w15:restartNumberingAfterBreak="0">
    <w:nsid w:val="6F5433D3"/>
    <w:multiLevelType w:val="hybridMultilevel"/>
    <w:tmpl w:val="2B9696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72E62D06"/>
    <w:multiLevelType w:val="multilevel"/>
    <w:tmpl w:val="AC941834"/>
    <w:lvl w:ilvl="0">
      <w:start w:val="7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34C6F64"/>
    <w:multiLevelType w:val="hybridMultilevel"/>
    <w:tmpl w:val="29EE1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3137E7"/>
    <w:multiLevelType w:val="hybridMultilevel"/>
    <w:tmpl w:val="3FDC397E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D50A8C"/>
    <w:multiLevelType w:val="hybridMultilevel"/>
    <w:tmpl w:val="E91A3A0C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7A457E22"/>
    <w:multiLevelType w:val="hybridMultilevel"/>
    <w:tmpl w:val="117E5CAC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7D1D203E"/>
    <w:multiLevelType w:val="hybridMultilevel"/>
    <w:tmpl w:val="E98E9F30"/>
    <w:lvl w:ilvl="0" w:tplc="6300899C">
      <w:start w:val="1"/>
      <w:numFmt w:val="russianUpper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6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27"/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F"/>
    <w:rsid w:val="001C1989"/>
    <w:rsid w:val="00382B4F"/>
    <w:rsid w:val="0039575A"/>
    <w:rsid w:val="003B5609"/>
    <w:rsid w:val="00481D67"/>
    <w:rsid w:val="004A286F"/>
    <w:rsid w:val="005C05CF"/>
    <w:rsid w:val="005E0B7B"/>
    <w:rsid w:val="006C0E1A"/>
    <w:rsid w:val="006C7E4D"/>
    <w:rsid w:val="00751712"/>
    <w:rsid w:val="007B7BC6"/>
    <w:rsid w:val="00876E3D"/>
    <w:rsid w:val="008B5330"/>
    <w:rsid w:val="0091729F"/>
    <w:rsid w:val="009F16B2"/>
    <w:rsid w:val="00A52DB3"/>
    <w:rsid w:val="00AC684C"/>
    <w:rsid w:val="00AD14B5"/>
    <w:rsid w:val="00BC3975"/>
    <w:rsid w:val="00DA24FF"/>
    <w:rsid w:val="00F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813F"/>
  <w15:chartTrackingRefBased/>
  <w15:docId w15:val="{81E9FF8D-81DD-4A80-BFA9-BEE7E28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Истомин</dc:creator>
  <cp:keywords/>
  <dc:description/>
  <cp:lastModifiedBy>Vladislav Mitronin</cp:lastModifiedBy>
  <cp:revision>17</cp:revision>
  <dcterms:created xsi:type="dcterms:W3CDTF">2020-04-25T06:16:00Z</dcterms:created>
  <dcterms:modified xsi:type="dcterms:W3CDTF">2020-05-12T14:06:00Z</dcterms:modified>
</cp:coreProperties>
</file>